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265" w:rsidRPr="001243A1" w:rsidRDefault="005E56BD">
      <w:pPr>
        <w:rPr>
          <w:rFonts w:ascii="Times New Roman" w:hAnsi="Times New Roman" w:cs="Times New Roman"/>
          <w:b/>
          <w:sz w:val="28"/>
          <w:szCs w:val="28"/>
        </w:rPr>
      </w:pPr>
      <w:r w:rsidRPr="001243A1">
        <w:rPr>
          <w:rFonts w:ascii="Times New Roman" w:hAnsi="Times New Roman" w:cs="Times New Roman"/>
          <w:b/>
          <w:sz w:val="28"/>
          <w:szCs w:val="28"/>
        </w:rPr>
        <w:t>“Interview with the grandparents”</w:t>
      </w:r>
      <w:r w:rsidR="00BB261B">
        <w:rPr>
          <w:rFonts w:ascii="Times New Roman" w:hAnsi="Times New Roman" w:cs="Times New Roman"/>
          <w:b/>
          <w:sz w:val="28"/>
          <w:szCs w:val="28"/>
        </w:rPr>
        <w:t xml:space="preserve"> - Spanish</w:t>
      </w:r>
    </w:p>
    <w:p w:rsidR="005E56BD" w:rsidRPr="001243A1" w:rsidRDefault="005E56BD">
      <w:pPr>
        <w:rPr>
          <w:rFonts w:ascii="Times New Roman" w:hAnsi="Times New Roman" w:cs="Times New Roman"/>
          <w:b/>
          <w:sz w:val="28"/>
          <w:szCs w:val="28"/>
        </w:rPr>
      </w:pPr>
      <w:r w:rsidRPr="001243A1">
        <w:rPr>
          <w:rFonts w:ascii="Times New Roman" w:hAnsi="Times New Roman" w:cs="Times New Roman"/>
          <w:b/>
          <w:sz w:val="28"/>
          <w:szCs w:val="28"/>
        </w:rPr>
        <w:t>Assessment timeline</w:t>
      </w:r>
    </w:p>
    <w:p w:rsidR="00CC39E1" w:rsidRDefault="00CC39E1"/>
    <w:p w:rsidR="00DD078C" w:rsidRDefault="003549F7">
      <w:r>
        <w:rPr>
          <w:noProof/>
          <w:lang w:val="es-MX" w:eastAsia="es-MX"/>
        </w:rPr>
        <w:drawing>
          <wp:inline distT="0" distB="0" distL="0" distR="0">
            <wp:extent cx="5486400" cy="3200400"/>
            <wp:effectExtent l="76200" t="0" r="571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CC39E1" w:rsidRPr="009E4A42" w:rsidRDefault="00CC39E1">
      <w:pPr>
        <w:rPr>
          <w:rFonts w:ascii="Times New Roman" w:hAnsi="Times New Roman" w:cs="Times New Roman"/>
          <w:b/>
          <w:i/>
          <w:sz w:val="24"/>
          <w:szCs w:val="24"/>
        </w:rPr>
      </w:pPr>
      <w:r w:rsidRPr="009E4A42">
        <w:rPr>
          <w:rFonts w:ascii="Times New Roman" w:hAnsi="Times New Roman" w:cs="Times New Roman"/>
          <w:b/>
          <w:i/>
          <w:sz w:val="24"/>
          <w:szCs w:val="24"/>
        </w:rPr>
        <w:t>ENTRY LEVEL:</w:t>
      </w:r>
    </w:p>
    <w:p w:rsidR="00CC39E1" w:rsidRPr="009E4A42" w:rsidRDefault="0077584E" w:rsidP="00FE03D3">
      <w:pPr>
        <w:pStyle w:val="Prrafodelista"/>
        <w:numPr>
          <w:ilvl w:val="0"/>
          <w:numId w:val="4"/>
        </w:numPr>
        <w:rPr>
          <w:rFonts w:ascii="Times New Roman" w:hAnsi="Times New Roman" w:cs="Times New Roman"/>
          <w:sz w:val="24"/>
          <w:szCs w:val="24"/>
        </w:rPr>
      </w:pPr>
      <w:r w:rsidRPr="009E4A42">
        <w:rPr>
          <w:rFonts w:ascii="Times New Roman" w:hAnsi="Times New Roman" w:cs="Times New Roman"/>
          <w:b/>
          <w:sz w:val="24"/>
          <w:szCs w:val="24"/>
        </w:rPr>
        <w:t>KWL</w:t>
      </w:r>
      <w:r w:rsidRPr="009E4A42">
        <w:rPr>
          <w:rFonts w:ascii="Times New Roman" w:hAnsi="Times New Roman" w:cs="Times New Roman"/>
          <w:sz w:val="24"/>
          <w:szCs w:val="24"/>
        </w:rPr>
        <w:t xml:space="preserve">: </w:t>
      </w:r>
      <w:r w:rsidR="0010199D" w:rsidRPr="009E4A42">
        <w:rPr>
          <w:rFonts w:ascii="Times New Roman" w:hAnsi="Times New Roman" w:cs="Times New Roman"/>
          <w:sz w:val="24"/>
          <w:szCs w:val="24"/>
        </w:rPr>
        <w:t xml:space="preserve">Ask the students if they know anything about their grandparents’ story and what they would like to know.   </w:t>
      </w:r>
    </w:p>
    <w:p w:rsidR="0077584E" w:rsidRPr="009E4A42" w:rsidRDefault="00BB261B" w:rsidP="00FE03D3">
      <w:pPr>
        <w:pStyle w:val="Prrafodelista"/>
        <w:numPr>
          <w:ilvl w:val="0"/>
          <w:numId w:val="4"/>
        </w:numPr>
        <w:rPr>
          <w:rFonts w:ascii="Times New Roman" w:hAnsi="Times New Roman" w:cs="Times New Roman"/>
          <w:sz w:val="24"/>
          <w:szCs w:val="24"/>
        </w:rPr>
      </w:pPr>
      <w:r>
        <w:rPr>
          <w:rFonts w:ascii="Times New Roman" w:hAnsi="Times New Roman" w:cs="Times New Roman"/>
          <w:b/>
          <w:sz w:val="24"/>
          <w:szCs w:val="24"/>
        </w:rPr>
        <w:t>Peer d</w:t>
      </w:r>
      <w:r w:rsidR="0077584E" w:rsidRPr="009E4A42">
        <w:rPr>
          <w:rFonts w:ascii="Times New Roman" w:hAnsi="Times New Roman" w:cs="Times New Roman"/>
          <w:b/>
          <w:sz w:val="24"/>
          <w:szCs w:val="24"/>
        </w:rPr>
        <w:t>iscussion</w:t>
      </w:r>
      <w:r w:rsidR="001243A1">
        <w:rPr>
          <w:rFonts w:ascii="Times New Roman" w:hAnsi="Times New Roman" w:cs="Times New Roman"/>
          <w:sz w:val="24"/>
          <w:szCs w:val="24"/>
        </w:rPr>
        <w:t>:</w:t>
      </w:r>
      <w:r w:rsidR="0077584E" w:rsidRPr="009E4A42">
        <w:rPr>
          <w:rFonts w:ascii="Times New Roman" w:hAnsi="Times New Roman" w:cs="Times New Roman"/>
          <w:sz w:val="24"/>
          <w:szCs w:val="24"/>
        </w:rPr>
        <w:t xml:space="preserve"> </w:t>
      </w:r>
      <w:r w:rsidR="0010199D" w:rsidRPr="009E4A42">
        <w:rPr>
          <w:rFonts w:ascii="Times New Roman" w:hAnsi="Times New Roman" w:cs="Times New Roman"/>
          <w:sz w:val="24"/>
          <w:szCs w:val="24"/>
        </w:rPr>
        <w:t>The students will have a peer discussion</w:t>
      </w:r>
      <w:r>
        <w:rPr>
          <w:rFonts w:ascii="Times New Roman" w:hAnsi="Times New Roman" w:cs="Times New Roman"/>
          <w:sz w:val="24"/>
          <w:szCs w:val="24"/>
        </w:rPr>
        <w:t xml:space="preserve"> (</w:t>
      </w:r>
      <w:r w:rsidR="005E56BD" w:rsidRPr="009E4A42">
        <w:rPr>
          <w:rFonts w:ascii="Times New Roman" w:hAnsi="Times New Roman" w:cs="Times New Roman"/>
          <w:sz w:val="24"/>
          <w:szCs w:val="24"/>
        </w:rPr>
        <w:t>couples)</w:t>
      </w:r>
      <w:r w:rsidR="0010199D" w:rsidRPr="009E4A42">
        <w:rPr>
          <w:rFonts w:ascii="Times New Roman" w:hAnsi="Times New Roman" w:cs="Times New Roman"/>
          <w:sz w:val="24"/>
          <w:szCs w:val="24"/>
        </w:rPr>
        <w:t xml:space="preserve"> about who they</w:t>
      </w:r>
      <w:r w:rsidR="005E56BD" w:rsidRPr="009E4A42">
        <w:rPr>
          <w:rFonts w:ascii="Times New Roman" w:hAnsi="Times New Roman" w:cs="Times New Roman"/>
          <w:sz w:val="24"/>
          <w:szCs w:val="24"/>
        </w:rPr>
        <w:t xml:space="preserve"> </w:t>
      </w:r>
      <w:proofErr w:type="gramStart"/>
      <w:r w:rsidR="005E56BD" w:rsidRPr="009E4A42">
        <w:rPr>
          <w:rFonts w:ascii="Times New Roman" w:hAnsi="Times New Roman" w:cs="Times New Roman"/>
          <w:sz w:val="24"/>
          <w:szCs w:val="24"/>
        </w:rPr>
        <w:t xml:space="preserve">would </w:t>
      </w:r>
      <w:r w:rsidR="0010199D" w:rsidRPr="009E4A42">
        <w:rPr>
          <w:rFonts w:ascii="Times New Roman" w:hAnsi="Times New Roman" w:cs="Times New Roman"/>
          <w:sz w:val="24"/>
          <w:szCs w:val="24"/>
        </w:rPr>
        <w:t xml:space="preserve"> like</w:t>
      </w:r>
      <w:proofErr w:type="gramEnd"/>
      <w:r w:rsidR="0010199D" w:rsidRPr="009E4A42">
        <w:rPr>
          <w:rFonts w:ascii="Times New Roman" w:hAnsi="Times New Roman" w:cs="Times New Roman"/>
          <w:sz w:val="24"/>
          <w:szCs w:val="24"/>
        </w:rPr>
        <w:t xml:space="preserve"> to interview, what are the reasons they </w:t>
      </w:r>
      <w:r>
        <w:rPr>
          <w:rFonts w:ascii="Times New Roman" w:hAnsi="Times New Roman" w:cs="Times New Roman"/>
          <w:sz w:val="24"/>
          <w:szCs w:val="24"/>
        </w:rPr>
        <w:t xml:space="preserve">made them </w:t>
      </w:r>
      <w:r w:rsidR="0010199D" w:rsidRPr="009E4A42">
        <w:rPr>
          <w:rFonts w:ascii="Times New Roman" w:hAnsi="Times New Roman" w:cs="Times New Roman"/>
          <w:sz w:val="24"/>
          <w:szCs w:val="24"/>
        </w:rPr>
        <w:t>ch</w:t>
      </w:r>
      <w:r>
        <w:rPr>
          <w:rFonts w:ascii="Times New Roman" w:hAnsi="Times New Roman" w:cs="Times New Roman"/>
          <w:sz w:val="24"/>
          <w:szCs w:val="24"/>
        </w:rPr>
        <w:t>o</w:t>
      </w:r>
      <w:r w:rsidR="0010199D" w:rsidRPr="009E4A42">
        <w:rPr>
          <w:rFonts w:ascii="Times New Roman" w:hAnsi="Times New Roman" w:cs="Times New Roman"/>
          <w:sz w:val="24"/>
          <w:szCs w:val="24"/>
        </w:rPr>
        <w:t>ose that person and what are the aspects they think they will discover.</w:t>
      </w:r>
    </w:p>
    <w:p w:rsidR="0077584E" w:rsidRDefault="00FD691F" w:rsidP="00FE03D3">
      <w:pPr>
        <w:pStyle w:val="Prrafodelista"/>
        <w:numPr>
          <w:ilvl w:val="0"/>
          <w:numId w:val="4"/>
        </w:numPr>
        <w:rPr>
          <w:rFonts w:ascii="Times New Roman" w:hAnsi="Times New Roman" w:cs="Times New Roman"/>
          <w:sz w:val="24"/>
          <w:szCs w:val="24"/>
        </w:rPr>
      </w:pPr>
      <w:r w:rsidRPr="009E4A42">
        <w:rPr>
          <w:rFonts w:ascii="Times New Roman" w:hAnsi="Times New Roman" w:cs="Times New Roman"/>
          <w:b/>
          <w:sz w:val="24"/>
          <w:szCs w:val="24"/>
        </w:rPr>
        <w:t xml:space="preserve">Brainstorm:  </w:t>
      </w:r>
      <w:r w:rsidR="005E56BD" w:rsidRPr="009E4A42">
        <w:rPr>
          <w:rFonts w:ascii="Times New Roman" w:hAnsi="Times New Roman" w:cs="Times New Roman"/>
          <w:sz w:val="24"/>
          <w:szCs w:val="24"/>
        </w:rPr>
        <w:t>After the peer discussion, the teacher will direct a brainstorm with the entire class where they can share their ideas, thoughts, etc.  Here, the students will also discuss some of the techniques to be used in our project.</w:t>
      </w:r>
    </w:p>
    <w:p w:rsidR="001243A1" w:rsidRDefault="001243A1" w:rsidP="00FE03D3">
      <w:pPr>
        <w:pStyle w:val="Prrafodelista"/>
        <w:numPr>
          <w:ilvl w:val="0"/>
          <w:numId w:val="4"/>
        </w:numPr>
        <w:rPr>
          <w:rFonts w:ascii="Times New Roman" w:hAnsi="Times New Roman" w:cs="Times New Roman"/>
          <w:sz w:val="24"/>
          <w:szCs w:val="24"/>
        </w:rPr>
      </w:pPr>
      <w:r>
        <w:rPr>
          <w:rFonts w:ascii="Times New Roman" w:hAnsi="Times New Roman" w:cs="Times New Roman"/>
          <w:b/>
          <w:sz w:val="24"/>
          <w:szCs w:val="24"/>
        </w:rPr>
        <w:t>Project and rubric:</w:t>
      </w:r>
      <w:r>
        <w:rPr>
          <w:rFonts w:ascii="Times New Roman" w:hAnsi="Times New Roman" w:cs="Times New Roman"/>
          <w:sz w:val="24"/>
          <w:szCs w:val="24"/>
        </w:rPr>
        <w:t xml:space="preserve">  I will give the students copy of the project to be presented and along with the rubric.  We will go through it together</w:t>
      </w:r>
      <w:r w:rsidR="001B017B">
        <w:rPr>
          <w:rFonts w:ascii="Times New Roman" w:hAnsi="Times New Roman" w:cs="Times New Roman"/>
          <w:sz w:val="24"/>
          <w:szCs w:val="24"/>
        </w:rPr>
        <w:t xml:space="preserve"> to make sure we clarify doubts, and to make sure it is clear what is expected from them.</w:t>
      </w:r>
    </w:p>
    <w:p w:rsidR="001B3853" w:rsidRDefault="001B3853" w:rsidP="001B3853">
      <w:pPr>
        <w:rPr>
          <w:rFonts w:ascii="Times New Roman" w:hAnsi="Times New Roman" w:cs="Times New Roman"/>
          <w:sz w:val="24"/>
          <w:szCs w:val="24"/>
        </w:rPr>
      </w:pPr>
    </w:p>
    <w:p w:rsidR="009F3592" w:rsidRDefault="001B3853" w:rsidP="001B3853">
      <w:pPr>
        <w:rPr>
          <w:rFonts w:ascii="Times New Roman" w:hAnsi="Times New Roman" w:cs="Times New Roman"/>
          <w:sz w:val="24"/>
          <w:szCs w:val="24"/>
        </w:rPr>
      </w:pPr>
      <w:r>
        <w:rPr>
          <w:rFonts w:ascii="Times New Roman" w:hAnsi="Times New Roman" w:cs="Times New Roman"/>
          <w:sz w:val="24"/>
          <w:szCs w:val="24"/>
        </w:rPr>
        <w:t xml:space="preserve">The project for my students will be to conduct an interview with one of their grandparents.  I will have a power point presentation explaining the project and rubric.  </w:t>
      </w:r>
    </w:p>
    <w:p w:rsidR="009F3592" w:rsidRDefault="001B3853" w:rsidP="001B3853">
      <w:pPr>
        <w:rPr>
          <w:rFonts w:ascii="Times New Roman" w:hAnsi="Times New Roman" w:cs="Times New Roman"/>
          <w:sz w:val="24"/>
          <w:szCs w:val="24"/>
        </w:rPr>
      </w:pPr>
      <w:r>
        <w:rPr>
          <w:rFonts w:ascii="Times New Roman" w:hAnsi="Times New Roman" w:cs="Times New Roman"/>
          <w:sz w:val="24"/>
          <w:szCs w:val="24"/>
        </w:rPr>
        <w:lastRenderedPageBreak/>
        <w:t xml:space="preserve">After the part where the project is explained, I will stop the presentation for 10 minutes in order for the students to get together with a peer and have a short discussion about who they would like to interview, giving a few good reasons for their choice.  </w:t>
      </w:r>
    </w:p>
    <w:p w:rsidR="009F3592" w:rsidRDefault="001B3853" w:rsidP="001B3853">
      <w:pPr>
        <w:rPr>
          <w:rFonts w:ascii="Times New Roman" w:hAnsi="Times New Roman" w:cs="Times New Roman"/>
          <w:sz w:val="24"/>
          <w:szCs w:val="24"/>
        </w:rPr>
      </w:pPr>
      <w:r>
        <w:rPr>
          <w:rFonts w:ascii="Times New Roman" w:hAnsi="Times New Roman" w:cs="Times New Roman"/>
          <w:sz w:val="24"/>
          <w:szCs w:val="24"/>
        </w:rPr>
        <w:t>The presentation will continue explaining the techniques, resources available for the project, and what students should not do.  I will stop the presentation ag</w:t>
      </w:r>
      <w:r w:rsidR="009F3592">
        <w:rPr>
          <w:rFonts w:ascii="Times New Roman" w:hAnsi="Times New Roman" w:cs="Times New Roman"/>
          <w:sz w:val="24"/>
          <w:szCs w:val="24"/>
        </w:rPr>
        <w:t>ain and the students will have 10 minutes to have a</w:t>
      </w:r>
      <w:r>
        <w:rPr>
          <w:rFonts w:ascii="Times New Roman" w:hAnsi="Times New Roman" w:cs="Times New Roman"/>
          <w:sz w:val="24"/>
          <w:szCs w:val="24"/>
        </w:rPr>
        <w:t xml:space="preserve"> brainstorm to express their ideas, thoughts, fears, etc.  </w:t>
      </w:r>
    </w:p>
    <w:p w:rsidR="009F3592" w:rsidRDefault="001B3853" w:rsidP="001B3853">
      <w:pPr>
        <w:rPr>
          <w:rFonts w:ascii="Times New Roman" w:hAnsi="Times New Roman" w:cs="Times New Roman"/>
          <w:sz w:val="24"/>
          <w:szCs w:val="24"/>
        </w:rPr>
      </w:pPr>
      <w:r>
        <w:rPr>
          <w:rFonts w:ascii="Times New Roman" w:hAnsi="Times New Roman" w:cs="Times New Roman"/>
          <w:sz w:val="24"/>
          <w:szCs w:val="24"/>
        </w:rPr>
        <w:t xml:space="preserve">The presentation will continue and will show an example of two project, one with an A score and one with a D score.  At the end of the presentation, I will give every student a copy of the directions and rubric for the project.  </w:t>
      </w:r>
    </w:p>
    <w:p w:rsidR="001B3853" w:rsidRPr="001B3853" w:rsidRDefault="001B3853" w:rsidP="001B3853">
      <w:pPr>
        <w:rPr>
          <w:rFonts w:ascii="Times New Roman" w:hAnsi="Times New Roman" w:cs="Times New Roman"/>
          <w:sz w:val="24"/>
          <w:szCs w:val="24"/>
        </w:rPr>
      </w:pPr>
      <w:r>
        <w:rPr>
          <w:rFonts w:ascii="Times New Roman" w:hAnsi="Times New Roman" w:cs="Times New Roman"/>
          <w:sz w:val="24"/>
          <w:szCs w:val="24"/>
        </w:rPr>
        <w:t>During all the time of the presentation, I will be part of the group of struggling students (identified and grouped in a small circle), in order to enrich their experience and jump-start their enthusiasm.</w:t>
      </w:r>
    </w:p>
    <w:p w:rsidR="00BB261B" w:rsidRDefault="00BB261B" w:rsidP="00861E65">
      <w:pPr>
        <w:rPr>
          <w:rFonts w:ascii="Times New Roman" w:hAnsi="Times New Roman" w:cs="Times New Roman"/>
          <w:b/>
          <w:i/>
          <w:sz w:val="24"/>
          <w:szCs w:val="24"/>
        </w:rPr>
      </w:pPr>
    </w:p>
    <w:p w:rsidR="00861E65" w:rsidRPr="00387D8F" w:rsidRDefault="00861E65" w:rsidP="00861E65">
      <w:pPr>
        <w:rPr>
          <w:rFonts w:ascii="Times New Roman" w:hAnsi="Times New Roman" w:cs="Times New Roman"/>
          <w:b/>
          <w:i/>
          <w:sz w:val="24"/>
          <w:szCs w:val="24"/>
        </w:rPr>
      </w:pPr>
      <w:r w:rsidRPr="00387D8F">
        <w:rPr>
          <w:rFonts w:ascii="Times New Roman" w:hAnsi="Times New Roman" w:cs="Times New Roman"/>
          <w:b/>
          <w:i/>
          <w:sz w:val="24"/>
          <w:szCs w:val="24"/>
        </w:rPr>
        <w:t>PROGRESS MONITORING:</w:t>
      </w:r>
    </w:p>
    <w:p w:rsidR="00861E65" w:rsidRPr="009E4A42" w:rsidRDefault="001B017B" w:rsidP="00FE03D3">
      <w:pPr>
        <w:pStyle w:val="Prrafodelista"/>
        <w:numPr>
          <w:ilvl w:val="0"/>
          <w:numId w:val="5"/>
        </w:numPr>
        <w:rPr>
          <w:rFonts w:ascii="Times New Roman" w:hAnsi="Times New Roman" w:cs="Times New Roman"/>
          <w:sz w:val="24"/>
          <w:szCs w:val="24"/>
        </w:rPr>
      </w:pPr>
      <w:r>
        <w:rPr>
          <w:rFonts w:ascii="Times New Roman" w:hAnsi="Times New Roman" w:cs="Times New Roman"/>
          <w:b/>
          <w:sz w:val="24"/>
          <w:szCs w:val="24"/>
        </w:rPr>
        <w:t>Blog presentation:</w:t>
      </w:r>
      <w:r w:rsidR="00861E65" w:rsidRPr="009E4A42">
        <w:rPr>
          <w:rFonts w:ascii="Times New Roman" w:hAnsi="Times New Roman" w:cs="Times New Roman"/>
          <w:sz w:val="24"/>
          <w:szCs w:val="24"/>
        </w:rPr>
        <w:t xml:space="preserve"> </w:t>
      </w:r>
      <w:r w:rsidR="008A637E">
        <w:rPr>
          <w:rFonts w:ascii="Times New Roman" w:hAnsi="Times New Roman" w:cs="Times New Roman"/>
          <w:sz w:val="24"/>
          <w:szCs w:val="24"/>
        </w:rPr>
        <w:t>According with the project</w:t>
      </w:r>
      <w:r w:rsidR="00FE03D3">
        <w:rPr>
          <w:rFonts w:ascii="Times New Roman" w:hAnsi="Times New Roman" w:cs="Times New Roman"/>
          <w:sz w:val="24"/>
          <w:szCs w:val="24"/>
        </w:rPr>
        <w:t xml:space="preserve"> expectations</w:t>
      </w:r>
      <w:r w:rsidR="008A637E">
        <w:rPr>
          <w:rFonts w:ascii="Times New Roman" w:hAnsi="Times New Roman" w:cs="Times New Roman"/>
          <w:sz w:val="24"/>
          <w:szCs w:val="24"/>
        </w:rPr>
        <w:t xml:space="preserve"> and rubric, h</w:t>
      </w:r>
      <w:r>
        <w:rPr>
          <w:rFonts w:ascii="Times New Roman" w:hAnsi="Times New Roman" w:cs="Times New Roman"/>
          <w:sz w:val="24"/>
          <w:szCs w:val="24"/>
        </w:rPr>
        <w:t>a</w:t>
      </w:r>
      <w:r w:rsidR="008A637E">
        <w:rPr>
          <w:rFonts w:ascii="Times New Roman" w:hAnsi="Times New Roman" w:cs="Times New Roman"/>
          <w:sz w:val="24"/>
          <w:szCs w:val="24"/>
        </w:rPr>
        <w:t>lf-way through their final produc</w:t>
      </w:r>
      <w:r w:rsidR="00FE03D3">
        <w:rPr>
          <w:rFonts w:ascii="Times New Roman" w:hAnsi="Times New Roman" w:cs="Times New Roman"/>
          <w:sz w:val="24"/>
          <w:szCs w:val="24"/>
        </w:rPr>
        <w:t xml:space="preserve">t, the students will present </w:t>
      </w:r>
      <w:r w:rsidR="008A637E">
        <w:rPr>
          <w:rFonts w:ascii="Times New Roman" w:hAnsi="Times New Roman" w:cs="Times New Roman"/>
          <w:sz w:val="24"/>
          <w:szCs w:val="24"/>
        </w:rPr>
        <w:t xml:space="preserve">the class a brief blog containing a summary </w:t>
      </w:r>
      <w:r w:rsidR="00FE03D3">
        <w:rPr>
          <w:rFonts w:ascii="Times New Roman" w:hAnsi="Times New Roman" w:cs="Times New Roman"/>
          <w:sz w:val="24"/>
          <w:szCs w:val="24"/>
        </w:rPr>
        <w:t>of the findings</w:t>
      </w:r>
      <w:r w:rsidR="008A637E">
        <w:rPr>
          <w:rFonts w:ascii="Times New Roman" w:hAnsi="Times New Roman" w:cs="Times New Roman"/>
          <w:sz w:val="24"/>
          <w:szCs w:val="24"/>
        </w:rPr>
        <w:t xml:space="preserve"> they have made so far</w:t>
      </w:r>
      <w:r w:rsidR="00A425E4">
        <w:rPr>
          <w:rFonts w:ascii="Times New Roman" w:hAnsi="Times New Roman" w:cs="Times New Roman"/>
          <w:sz w:val="24"/>
          <w:szCs w:val="24"/>
        </w:rPr>
        <w:t xml:space="preserve"> with their interviews, using pictures, music and creativity!</w:t>
      </w:r>
      <w:r w:rsidR="008A637E">
        <w:rPr>
          <w:rFonts w:ascii="Times New Roman" w:hAnsi="Times New Roman" w:cs="Times New Roman"/>
          <w:sz w:val="24"/>
          <w:szCs w:val="24"/>
        </w:rPr>
        <w:t xml:space="preserve">  </w:t>
      </w:r>
      <w:r w:rsidR="00BF73D3">
        <w:rPr>
          <w:rFonts w:ascii="Times New Roman" w:hAnsi="Times New Roman" w:cs="Times New Roman"/>
          <w:sz w:val="24"/>
          <w:szCs w:val="24"/>
        </w:rPr>
        <w:t xml:space="preserve">Their links to their blogs should be sent to me prior to the day of </w:t>
      </w:r>
      <w:r w:rsidR="00FE03D3">
        <w:rPr>
          <w:rFonts w:ascii="Times New Roman" w:hAnsi="Times New Roman" w:cs="Times New Roman"/>
          <w:sz w:val="24"/>
          <w:szCs w:val="24"/>
        </w:rPr>
        <w:t xml:space="preserve">the </w:t>
      </w:r>
      <w:r w:rsidR="00BF73D3">
        <w:rPr>
          <w:rFonts w:ascii="Times New Roman" w:hAnsi="Times New Roman" w:cs="Times New Roman"/>
          <w:sz w:val="24"/>
          <w:szCs w:val="24"/>
        </w:rPr>
        <w:t xml:space="preserve">presentation </w:t>
      </w:r>
      <w:r w:rsidR="00504F87">
        <w:rPr>
          <w:rFonts w:ascii="Times New Roman" w:hAnsi="Times New Roman" w:cs="Times New Roman"/>
          <w:sz w:val="24"/>
          <w:szCs w:val="24"/>
        </w:rPr>
        <w:t>in order to</w:t>
      </w:r>
      <w:r w:rsidR="00BF73D3">
        <w:rPr>
          <w:rFonts w:ascii="Times New Roman" w:hAnsi="Times New Roman" w:cs="Times New Roman"/>
          <w:sz w:val="24"/>
          <w:szCs w:val="24"/>
        </w:rPr>
        <w:t xml:space="preserve"> access them without any delays.</w:t>
      </w:r>
    </w:p>
    <w:p w:rsidR="00861E65" w:rsidRPr="009E4A42" w:rsidRDefault="00BF73D3" w:rsidP="00FE03D3">
      <w:pPr>
        <w:pStyle w:val="Prrafodelista"/>
        <w:numPr>
          <w:ilvl w:val="0"/>
          <w:numId w:val="5"/>
        </w:numPr>
        <w:rPr>
          <w:rFonts w:ascii="Times New Roman" w:hAnsi="Times New Roman" w:cs="Times New Roman"/>
          <w:sz w:val="24"/>
          <w:szCs w:val="24"/>
        </w:rPr>
      </w:pPr>
      <w:r>
        <w:rPr>
          <w:rFonts w:ascii="Times New Roman" w:hAnsi="Times New Roman" w:cs="Times New Roman"/>
          <w:b/>
          <w:sz w:val="24"/>
          <w:szCs w:val="24"/>
        </w:rPr>
        <w:t>Peer discussion:</w:t>
      </w:r>
      <w:r w:rsidR="00861E65" w:rsidRPr="009E4A42">
        <w:rPr>
          <w:rFonts w:ascii="Times New Roman" w:hAnsi="Times New Roman" w:cs="Times New Roman"/>
          <w:sz w:val="24"/>
          <w:szCs w:val="24"/>
        </w:rPr>
        <w:t xml:space="preserve"> </w:t>
      </w:r>
      <w:r>
        <w:rPr>
          <w:rFonts w:ascii="Times New Roman" w:hAnsi="Times New Roman" w:cs="Times New Roman"/>
          <w:sz w:val="24"/>
          <w:szCs w:val="24"/>
        </w:rPr>
        <w:t xml:space="preserve">After watching the blogs/presentations, students will get together with a peer and talk about the ideas they liked the most, and </w:t>
      </w:r>
      <w:r w:rsidR="00EB45E2">
        <w:rPr>
          <w:rFonts w:ascii="Times New Roman" w:hAnsi="Times New Roman" w:cs="Times New Roman"/>
          <w:sz w:val="24"/>
          <w:szCs w:val="24"/>
        </w:rPr>
        <w:t xml:space="preserve">important </w:t>
      </w:r>
      <w:r>
        <w:rPr>
          <w:rFonts w:ascii="Times New Roman" w:hAnsi="Times New Roman" w:cs="Times New Roman"/>
          <w:sz w:val="24"/>
          <w:szCs w:val="24"/>
        </w:rPr>
        <w:t xml:space="preserve">information they </w:t>
      </w:r>
      <w:r w:rsidR="00EB45E2">
        <w:rPr>
          <w:rFonts w:ascii="Times New Roman" w:hAnsi="Times New Roman" w:cs="Times New Roman"/>
          <w:sz w:val="24"/>
          <w:szCs w:val="24"/>
        </w:rPr>
        <w:t>considered missing from the blog.</w:t>
      </w:r>
    </w:p>
    <w:p w:rsidR="00861E65" w:rsidRPr="009E4A42" w:rsidRDefault="00BF73D3" w:rsidP="00FE03D3">
      <w:pPr>
        <w:pStyle w:val="Prrafodelista"/>
        <w:numPr>
          <w:ilvl w:val="0"/>
          <w:numId w:val="5"/>
        </w:numPr>
        <w:rPr>
          <w:rFonts w:ascii="Times New Roman" w:hAnsi="Times New Roman" w:cs="Times New Roman"/>
          <w:sz w:val="24"/>
          <w:szCs w:val="24"/>
        </w:rPr>
      </w:pPr>
      <w:r>
        <w:rPr>
          <w:rFonts w:ascii="Times New Roman" w:hAnsi="Times New Roman" w:cs="Times New Roman"/>
          <w:b/>
          <w:sz w:val="24"/>
          <w:szCs w:val="24"/>
        </w:rPr>
        <w:t>Brainstorming:</w:t>
      </w:r>
      <w:r w:rsidR="00861E65" w:rsidRPr="009E4A42">
        <w:rPr>
          <w:rFonts w:ascii="Times New Roman" w:hAnsi="Times New Roman" w:cs="Times New Roman"/>
          <w:sz w:val="24"/>
          <w:szCs w:val="24"/>
        </w:rPr>
        <w:t xml:space="preserve"> </w:t>
      </w:r>
      <w:r>
        <w:rPr>
          <w:rFonts w:ascii="Times New Roman" w:hAnsi="Times New Roman" w:cs="Times New Roman"/>
          <w:sz w:val="24"/>
          <w:szCs w:val="24"/>
        </w:rPr>
        <w:t>The whole class will share ideas/thoughts/questions about information they have so far, and what are the challenges they are facing.  I will give feed</w:t>
      </w:r>
      <w:r w:rsidR="00EB45E2">
        <w:rPr>
          <w:rFonts w:ascii="Times New Roman" w:hAnsi="Times New Roman" w:cs="Times New Roman"/>
          <w:sz w:val="24"/>
          <w:szCs w:val="24"/>
        </w:rPr>
        <w:t xml:space="preserve">back about what I saw, which </w:t>
      </w:r>
      <w:r>
        <w:rPr>
          <w:rFonts w:ascii="Times New Roman" w:hAnsi="Times New Roman" w:cs="Times New Roman"/>
          <w:sz w:val="24"/>
          <w:szCs w:val="24"/>
        </w:rPr>
        <w:t xml:space="preserve">expectations are being covered in general, and </w:t>
      </w:r>
      <w:r w:rsidR="00EB45E2">
        <w:rPr>
          <w:rFonts w:ascii="Times New Roman" w:hAnsi="Times New Roman" w:cs="Times New Roman"/>
          <w:sz w:val="24"/>
          <w:szCs w:val="24"/>
        </w:rPr>
        <w:t xml:space="preserve">which </w:t>
      </w:r>
      <w:r>
        <w:rPr>
          <w:rFonts w:ascii="Times New Roman" w:hAnsi="Times New Roman" w:cs="Times New Roman"/>
          <w:sz w:val="24"/>
          <w:szCs w:val="24"/>
        </w:rPr>
        <w:t xml:space="preserve">are not.  </w:t>
      </w:r>
    </w:p>
    <w:p w:rsidR="009F5C16" w:rsidRDefault="009F5C16" w:rsidP="00484324">
      <w:pPr>
        <w:ind w:firstLine="720"/>
        <w:rPr>
          <w:rFonts w:ascii="Times New Roman" w:hAnsi="Times New Roman" w:cs="Times New Roman"/>
          <w:b/>
          <w:sz w:val="24"/>
          <w:szCs w:val="24"/>
        </w:rPr>
      </w:pPr>
    </w:p>
    <w:p w:rsidR="00F24C61" w:rsidRPr="009F5C16" w:rsidRDefault="00861E65" w:rsidP="00861E65">
      <w:pPr>
        <w:rPr>
          <w:rFonts w:ascii="Times New Roman" w:hAnsi="Times New Roman" w:cs="Times New Roman"/>
          <w:b/>
          <w:i/>
          <w:sz w:val="24"/>
          <w:szCs w:val="24"/>
        </w:rPr>
      </w:pPr>
      <w:r w:rsidRPr="009F5C16">
        <w:rPr>
          <w:rFonts w:ascii="Times New Roman" w:hAnsi="Times New Roman" w:cs="Times New Roman"/>
          <w:b/>
          <w:i/>
          <w:sz w:val="24"/>
          <w:szCs w:val="24"/>
        </w:rPr>
        <w:t>SUMMATIVE:</w:t>
      </w:r>
    </w:p>
    <w:p w:rsidR="00861E65" w:rsidRPr="009E4A42" w:rsidRDefault="00F24C61" w:rsidP="001A35E3">
      <w:pPr>
        <w:pStyle w:val="Prrafodelista"/>
        <w:numPr>
          <w:ilvl w:val="0"/>
          <w:numId w:val="6"/>
        </w:numPr>
        <w:rPr>
          <w:rFonts w:ascii="Times New Roman" w:hAnsi="Times New Roman" w:cs="Times New Roman"/>
          <w:sz w:val="24"/>
          <w:szCs w:val="24"/>
        </w:rPr>
      </w:pPr>
      <w:r w:rsidRPr="009E4A42">
        <w:rPr>
          <w:rFonts w:ascii="Times New Roman" w:hAnsi="Times New Roman" w:cs="Times New Roman"/>
          <w:b/>
          <w:sz w:val="24"/>
          <w:szCs w:val="24"/>
        </w:rPr>
        <w:t>Final Project:</w:t>
      </w:r>
      <w:r w:rsidRPr="009E4A42">
        <w:rPr>
          <w:rFonts w:ascii="Times New Roman" w:hAnsi="Times New Roman" w:cs="Times New Roman"/>
          <w:sz w:val="24"/>
          <w:szCs w:val="24"/>
        </w:rPr>
        <w:t xml:space="preserve"> </w:t>
      </w:r>
      <w:r w:rsidR="00A425E4">
        <w:rPr>
          <w:rFonts w:ascii="Times New Roman" w:hAnsi="Times New Roman" w:cs="Times New Roman"/>
          <w:sz w:val="24"/>
          <w:szCs w:val="24"/>
        </w:rPr>
        <w:t xml:space="preserve">I will review the final projects, </w:t>
      </w:r>
      <w:r w:rsidR="00484324">
        <w:rPr>
          <w:rFonts w:ascii="Times New Roman" w:hAnsi="Times New Roman" w:cs="Times New Roman"/>
          <w:sz w:val="24"/>
          <w:szCs w:val="24"/>
        </w:rPr>
        <w:t xml:space="preserve">correct spelling, grammar, </w:t>
      </w:r>
      <w:proofErr w:type="spellStart"/>
      <w:r w:rsidR="00484324">
        <w:rPr>
          <w:rFonts w:ascii="Times New Roman" w:hAnsi="Times New Roman" w:cs="Times New Roman"/>
          <w:sz w:val="24"/>
          <w:szCs w:val="24"/>
        </w:rPr>
        <w:t>organizaton</w:t>
      </w:r>
      <w:proofErr w:type="spellEnd"/>
      <w:r w:rsidR="00A425E4">
        <w:rPr>
          <w:rFonts w:ascii="Times New Roman" w:hAnsi="Times New Roman" w:cs="Times New Roman"/>
          <w:sz w:val="24"/>
          <w:szCs w:val="24"/>
        </w:rPr>
        <w:t xml:space="preserve">, etc.  I will give them back for them to be corrected and return for the final </w:t>
      </w:r>
      <w:r w:rsidR="00FB3B50">
        <w:rPr>
          <w:rFonts w:ascii="Times New Roman" w:hAnsi="Times New Roman" w:cs="Times New Roman"/>
          <w:sz w:val="24"/>
          <w:szCs w:val="24"/>
        </w:rPr>
        <w:t>presentation to the class.</w:t>
      </w:r>
    </w:p>
    <w:p w:rsidR="00FB3B50" w:rsidRDefault="00F24C61" w:rsidP="001A35E3">
      <w:pPr>
        <w:pStyle w:val="Prrafodelista"/>
        <w:numPr>
          <w:ilvl w:val="0"/>
          <w:numId w:val="6"/>
        </w:numPr>
        <w:rPr>
          <w:rFonts w:ascii="Times New Roman" w:hAnsi="Times New Roman" w:cs="Times New Roman"/>
          <w:sz w:val="24"/>
          <w:szCs w:val="24"/>
        </w:rPr>
      </w:pPr>
      <w:r w:rsidRPr="009E4A42">
        <w:rPr>
          <w:rFonts w:ascii="Times New Roman" w:hAnsi="Times New Roman" w:cs="Times New Roman"/>
          <w:b/>
          <w:sz w:val="24"/>
          <w:szCs w:val="24"/>
        </w:rPr>
        <w:t>Peer Review:</w:t>
      </w:r>
      <w:r w:rsidRPr="009E4A42">
        <w:rPr>
          <w:rFonts w:ascii="Times New Roman" w:hAnsi="Times New Roman" w:cs="Times New Roman"/>
          <w:sz w:val="24"/>
          <w:szCs w:val="24"/>
        </w:rPr>
        <w:t xml:space="preserve"> </w:t>
      </w:r>
      <w:r w:rsidR="00FB3B50">
        <w:rPr>
          <w:rFonts w:ascii="Times New Roman" w:hAnsi="Times New Roman" w:cs="Times New Roman"/>
          <w:sz w:val="24"/>
          <w:szCs w:val="24"/>
        </w:rPr>
        <w:t xml:space="preserve">In groups of 4/5 students, they will get together to choose their </w:t>
      </w:r>
      <w:r w:rsidR="00484324">
        <w:rPr>
          <w:rFonts w:ascii="Times New Roman" w:hAnsi="Times New Roman" w:cs="Times New Roman"/>
          <w:sz w:val="24"/>
          <w:szCs w:val="24"/>
        </w:rPr>
        <w:t xml:space="preserve">three </w:t>
      </w:r>
      <w:r w:rsidR="00FB3B50">
        <w:rPr>
          <w:rFonts w:ascii="Times New Roman" w:hAnsi="Times New Roman" w:cs="Times New Roman"/>
          <w:sz w:val="24"/>
          <w:szCs w:val="24"/>
        </w:rPr>
        <w:t xml:space="preserve">favorite projects and at the end we will </w:t>
      </w:r>
      <w:r w:rsidR="00484324">
        <w:rPr>
          <w:rFonts w:ascii="Times New Roman" w:hAnsi="Times New Roman" w:cs="Times New Roman"/>
          <w:sz w:val="24"/>
          <w:szCs w:val="24"/>
        </w:rPr>
        <w:t>count the votes to decide which projects will be presented</w:t>
      </w:r>
      <w:r w:rsidR="00FB3B50">
        <w:rPr>
          <w:rFonts w:ascii="Times New Roman" w:hAnsi="Times New Roman" w:cs="Times New Roman"/>
          <w:sz w:val="24"/>
          <w:szCs w:val="24"/>
        </w:rPr>
        <w:t xml:space="preserve"> to commemorate the end of the semester.</w:t>
      </w:r>
    </w:p>
    <w:p w:rsidR="00F24C61" w:rsidRPr="009E4A42" w:rsidRDefault="00FB3B50" w:rsidP="001A35E3">
      <w:pPr>
        <w:pStyle w:val="Prrafodelista"/>
        <w:numPr>
          <w:ilvl w:val="0"/>
          <w:numId w:val="6"/>
        </w:numPr>
        <w:rPr>
          <w:rFonts w:ascii="Times New Roman" w:hAnsi="Times New Roman" w:cs="Times New Roman"/>
          <w:sz w:val="24"/>
          <w:szCs w:val="24"/>
        </w:rPr>
      </w:pPr>
      <w:r>
        <w:rPr>
          <w:rFonts w:ascii="Times New Roman" w:hAnsi="Times New Roman" w:cs="Times New Roman"/>
          <w:b/>
          <w:sz w:val="24"/>
          <w:szCs w:val="24"/>
        </w:rPr>
        <w:t>Presentation of projects:</w:t>
      </w:r>
      <w:r>
        <w:rPr>
          <w:rFonts w:ascii="Times New Roman" w:hAnsi="Times New Roman" w:cs="Times New Roman"/>
          <w:sz w:val="24"/>
          <w:szCs w:val="24"/>
        </w:rPr>
        <w:t xml:space="preserve">  We will invite the main characters of the three best projects to </w:t>
      </w:r>
      <w:r w:rsidR="00286C02">
        <w:rPr>
          <w:rFonts w:ascii="Times New Roman" w:hAnsi="Times New Roman" w:cs="Times New Roman"/>
          <w:sz w:val="24"/>
          <w:szCs w:val="24"/>
        </w:rPr>
        <w:t>have as special guests in our class</w:t>
      </w:r>
      <w:r>
        <w:rPr>
          <w:rFonts w:ascii="Times New Roman" w:hAnsi="Times New Roman" w:cs="Times New Roman"/>
          <w:sz w:val="24"/>
          <w:szCs w:val="24"/>
        </w:rPr>
        <w:t xml:space="preserve"> (if possible) to talk about the experience and share </w:t>
      </w:r>
      <w:r>
        <w:rPr>
          <w:rFonts w:ascii="Times New Roman" w:hAnsi="Times New Roman" w:cs="Times New Roman"/>
          <w:sz w:val="24"/>
          <w:szCs w:val="24"/>
        </w:rPr>
        <w:lastRenderedPageBreak/>
        <w:t>their cultures.  The classroom will be decorated with all the final projects, along with the blogs playing on the screen with soft music while we have our guests in our class.</w:t>
      </w:r>
      <w:r w:rsidR="00F24C61" w:rsidRPr="009E4A42">
        <w:rPr>
          <w:rFonts w:ascii="Times New Roman" w:hAnsi="Times New Roman" w:cs="Times New Roman"/>
          <w:sz w:val="24"/>
          <w:szCs w:val="24"/>
        </w:rPr>
        <w:t xml:space="preserve"> </w:t>
      </w:r>
    </w:p>
    <w:sectPr w:rsidR="00F24C61" w:rsidRPr="009E4A42" w:rsidSect="00DD07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1D82"/>
    <w:multiLevelType w:val="hybridMultilevel"/>
    <w:tmpl w:val="6C06ABC2"/>
    <w:lvl w:ilvl="0" w:tplc="08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D60154"/>
    <w:multiLevelType w:val="hybridMultilevel"/>
    <w:tmpl w:val="2A84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0B4012"/>
    <w:multiLevelType w:val="hybridMultilevel"/>
    <w:tmpl w:val="59F0C476"/>
    <w:lvl w:ilvl="0" w:tplc="08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BF04AA"/>
    <w:multiLevelType w:val="hybridMultilevel"/>
    <w:tmpl w:val="30F6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8C5CB0"/>
    <w:multiLevelType w:val="hybridMultilevel"/>
    <w:tmpl w:val="0AC45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073901"/>
    <w:multiLevelType w:val="hybridMultilevel"/>
    <w:tmpl w:val="2F8A1B76"/>
    <w:lvl w:ilvl="0" w:tplc="08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75F61"/>
    <w:rsid w:val="0010199D"/>
    <w:rsid w:val="001243A1"/>
    <w:rsid w:val="001502C7"/>
    <w:rsid w:val="001A35E3"/>
    <w:rsid w:val="001B017B"/>
    <w:rsid w:val="001B3853"/>
    <w:rsid w:val="00286C02"/>
    <w:rsid w:val="003549F7"/>
    <w:rsid w:val="00387D8F"/>
    <w:rsid w:val="00394265"/>
    <w:rsid w:val="00482702"/>
    <w:rsid w:val="00484324"/>
    <w:rsid w:val="004A18E2"/>
    <w:rsid w:val="00504F87"/>
    <w:rsid w:val="00570076"/>
    <w:rsid w:val="005E56BD"/>
    <w:rsid w:val="0077584E"/>
    <w:rsid w:val="00814A60"/>
    <w:rsid w:val="00861E65"/>
    <w:rsid w:val="008A637E"/>
    <w:rsid w:val="009A275D"/>
    <w:rsid w:val="009E4A42"/>
    <w:rsid w:val="009F3592"/>
    <w:rsid w:val="009F5C16"/>
    <w:rsid w:val="00A425E4"/>
    <w:rsid w:val="00A75F61"/>
    <w:rsid w:val="00B80F79"/>
    <w:rsid w:val="00BB261B"/>
    <w:rsid w:val="00BF73D3"/>
    <w:rsid w:val="00C5296F"/>
    <w:rsid w:val="00CC39E1"/>
    <w:rsid w:val="00DD078C"/>
    <w:rsid w:val="00EB45E2"/>
    <w:rsid w:val="00F24C61"/>
    <w:rsid w:val="00FB3B50"/>
    <w:rsid w:val="00FC62EA"/>
    <w:rsid w:val="00FD691F"/>
    <w:rsid w:val="00FE03D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78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75F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5F61"/>
    <w:rPr>
      <w:rFonts w:ascii="Tahoma" w:hAnsi="Tahoma" w:cs="Tahoma"/>
      <w:sz w:val="16"/>
      <w:szCs w:val="16"/>
    </w:rPr>
  </w:style>
  <w:style w:type="paragraph" w:styleId="Prrafodelista">
    <w:name w:val="List Paragraph"/>
    <w:basedOn w:val="Normal"/>
    <w:uiPriority w:val="34"/>
    <w:qFormat/>
    <w:rsid w:val="00CC39E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11C50EF-E83C-4025-8219-67546FE7FAE4}" type="doc">
      <dgm:prSet loTypeId="urn:microsoft.com/office/officeart/2005/8/layout/hProcess7" loCatId="list" qsTypeId="urn:microsoft.com/office/officeart/2005/8/quickstyle/simple5" qsCatId="simple" csTypeId="urn:microsoft.com/office/officeart/2005/8/colors/accent1_2" csCatId="accent1" phldr="1"/>
      <dgm:spPr/>
      <dgm:t>
        <a:bodyPr/>
        <a:lstStyle/>
        <a:p>
          <a:endParaRPr lang="en-US"/>
        </a:p>
      </dgm:t>
    </dgm:pt>
    <dgm:pt modelId="{9FF45527-1B91-42E4-95E7-6B3D369BA857}">
      <dgm:prSet phldrT="[Text]"/>
      <dgm:spPr/>
      <dgm:t>
        <a:bodyPr/>
        <a:lstStyle/>
        <a:p>
          <a:r>
            <a:rPr lang="en-US"/>
            <a:t>Entry-Level</a:t>
          </a:r>
        </a:p>
      </dgm:t>
    </dgm:pt>
    <dgm:pt modelId="{17DA2DCD-B4BC-476B-8813-057C65EE9D70}" type="parTrans" cxnId="{896296BF-01A6-4BBF-AF70-A3604486490B}">
      <dgm:prSet/>
      <dgm:spPr/>
      <dgm:t>
        <a:bodyPr/>
        <a:lstStyle/>
        <a:p>
          <a:endParaRPr lang="en-US"/>
        </a:p>
      </dgm:t>
    </dgm:pt>
    <dgm:pt modelId="{2BB0982B-E1B5-4386-83E9-1A6CCD423328}" type="sibTrans" cxnId="{896296BF-01A6-4BBF-AF70-A3604486490B}">
      <dgm:prSet/>
      <dgm:spPr/>
      <dgm:t>
        <a:bodyPr/>
        <a:lstStyle/>
        <a:p>
          <a:endParaRPr lang="en-US"/>
        </a:p>
      </dgm:t>
    </dgm:pt>
    <dgm:pt modelId="{3A4CEFC1-B0B2-4A0C-A527-0E084D8BF252}">
      <dgm:prSet phldrT="[Text]"/>
      <dgm:spPr/>
      <dgm:t>
        <a:bodyPr/>
        <a:lstStyle/>
        <a:p>
          <a:r>
            <a:rPr lang="en-US"/>
            <a:t>KWL</a:t>
          </a:r>
        </a:p>
      </dgm:t>
    </dgm:pt>
    <dgm:pt modelId="{1FAE7228-B894-4B01-B741-B5858B1154A7}" type="parTrans" cxnId="{BC4F1926-D437-446F-A71C-5806A88B6B3B}">
      <dgm:prSet/>
      <dgm:spPr/>
      <dgm:t>
        <a:bodyPr/>
        <a:lstStyle/>
        <a:p>
          <a:endParaRPr lang="en-US"/>
        </a:p>
      </dgm:t>
    </dgm:pt>
    <dgm:pt modelId="{565218C9-6CC7-4836-903C-BCA38974D332}" type="sibTrans" cxnId="{BC4F1926-D437-446F-A71C-5806A88B6B3B}">
      <dgm:prSet/>
      <dgm:spPr/>
      <dgm:t>
        <a:bodyPr/>
        <a:lstStyle/>
        <a:p>
          <a:endParaRPr lang="en-US"/>
        </a:p>
      </dgm:t>
    </dgm:pt>
    <dgm:pt modelId="{2EF8292B-CF7E-40E5-922C-ACFB2659A888}">
      <dgm:prSet phldrT="[Text]"/>
      <dgm:spPr/>
      <dgm:t>
        <a:bodyPr/>
        <a:lstStyle/>
        <a:p>
          <a:r>
            <a:rPr lang="en-US"/>
            <a:t>Peer discussion</a:t>
          </a:r>
        </a:p>
      </dgm:t>
    </dgm:pt>
    <dgm:pt modelId="{BAAAFFE1-3E62-430B-95C9-F49B2854685F}" type="parTrans" cxnId="{53143F51-1502-4235-A4C2-58DA44967F48}">
      <dgm:prSet/>
      <dgm:spPr/>
      <dgm:t>
        <a:bodyPr/>
        <a:lstStyle/>
        <a:p>
          <a:endParaRPr lang="en-US"/>
        </a:p>
      </dgm:t>
    </dgm:pt>
    <dgm:pt modelId="{77F247F0-B87A-4F55-B77C-B9A1159F073B}" type="sibTrans" cxnId="{53143F51-1502-4235-A4C2-58DA44967F48}">
      <dgm:prSet/>
      <dgm:spPr/>
      <dgm:t>
        <a:bodyPr/>
        <a:lstStyle/>
        <a:p>
          <a:endParaRPr lang="en-US"/>
        </a:p>
      </dgm:t>
    </dgm:pt>
    <dgm:pt modelId="{BF40DE06-A8C6-44AF-B3D7-601BB57B662E}">
      <dgm:prSet phldrT="[Text]"/>
      <dgm:spPr/>
      <dgm:t>
        <a:bodyPr/>
        <a:lstStyle/>
        <a:p>
          <a:r>
            <a:rPr lang="en-US"/>
            <a:t>Progress Monitoring</a:t>
          </a:r>
        </a:p>
      </dgm:t>
    </dgm:pt>
    <dgm:pt modelId="{AC4EE448-C17F-4810-BE6A-172A9CEC3958}" type="parTrans" cxnId="{DBDCE1AA-C846-4E9A-8AE1-B561C18E421C}">
      <dgm:prSet/>
      <dgm:spPr/>
      <dgm:t>
        <a:bodyPr/>
        <a:lstStyle/>
        <a:p>
          <a:endParaRPr lang="en-US"/>
        </a:p>
      </dgm:t>
    </dgm:pt>
    <dgm:pt modelId="{A360B926-A927-4912-B53A-A7F0725DCCA3}" type="sibTrans" cxnId="{DBDCE1AA-C846-4E9A-8AE1-B561C18E421C}">
      <dgm:prSet/>
      <dgm:spPr/>
      <dgm:t>
        <a:bodyPr/>
        <a:lstStyle/>
        <a:p>
          <a:endParaRPr lang="en-US"/>
        </a:p>
      </dgm:t>
    </dgm:pt>
    <dgm:pt modelId="{6577ED71-B9E3-459B-A022-E9142A9DF31D}">
      <dgm:prSet phldrT="[Text]"/>
      <dgm:spPr/>
      <dgm:t>
        <a:bodyPr/>
        <a:lstStyle/>
        <a:p>
          <a:r>
            <a:rPr lang="en-US"/>
            <a:t>Blog Presentation</a:t>
          </a:r>
        </a:p>
      </dgm:t>
    </dgm:pt>
    <dgm:pt modelId="{77F5E2AC-6021-4B77-92E9-AF98C7E7AA0C}" type="parTrans" cxnId="{87417FA5-DC85-4452-A541-E32AADB2CCEF}">
      <dgm:prSet/>
      <dgm:spPr/>
      <dgm:t>
        <a:bodyPr/>
        <a:lstStyle/>
        <a:p>
          <a:endParaRPr lang="en-US"/>
        </a:p>
      </dgm:t>
    </dgm:pt>
    <dgm:pt modelId="{8F5DFFF5-0575-4175-B0C7-6FB50F09CCCC}" type="sibTrans" cxnId="{87417FA5-DC85-4452-A541-E32AADB2CCEF}">
      <dgm:prSet/>
      <dgm:spPr/>
      <dgm:t>
        <a:bodyPr/>
        <a:lstStyle/>
        <a:p>
          <a:endParaRPr lang="en-US"/>
        </a:p>
      </dgm:t>
    </dgm:pt>
    <dgm:pt modelId="{15A8360F-007D-4943-AAC1-D0938A9CD6EC}">
      <dgm:prSet phldrT="[Text]"/>
      <dgm:spPr/>
      <dgm:t>
        <a:bodyPr/>
        <a:lstStyle/>
        <a:p>
          <a:r>
            <a:rPr lang="en-US"/>
            <a:t>Summative</a:t>
          </a:r>
        </a:p>
      </dgm:t>
    </dgm:pt>
    <dgm:pt modelId="{461376A4-5AFC-4C53-AE5E-8BED59F143CC}" type="parTrans" cxnId="{C9C891E9-025F-4401-AD7F-22EA79F35205}">
      <dgm:prSet/>
      <dgm:spPr/>
      <dgm:t>
        <a:bodyPr/>
        <a:lstStyle/>
        <a:p>
          <a:endParaRPr lang="en-US"/>
        </a:p>
      </dgm:t>
    </dgm:pt>
    <dgm:pt modelId="{F00CD24D-8279-49B2-83C7-29B40D864B4C}" type="sibTrans" cxnId="{C9C891E9-025F-4401-AD7F-22EA79F35205}">
      <dgm:prSet/>
      <dgm:spPr/>
      <dgm:t>
        <a:bodyPr/>
        <a:lstStyle/>
        <a:p>
          <a:endParaRPr lang="en-US"/>
        </a:p>
      </dgm:t>
    </dgm:pt>
    <dgm:pt modelId="{5DA8A505-CB29-4CD7-B3BA-7FB803E75579}">
      <dgm:prSet phldrT="[Text]"/>
      <dgm:spPr/>
      <dgm:t>
        <a:bodyPr/>
        <a:lstStyle/>
        <a:p>
          <a:r>
            <a:rPr lang="en-US"/>
            <a:t>Final Project and Corrections</a:t>
          </a:r>
        </a:p>
        <a:p>
          <a:endParaRPr lang="en-US"/>
        </a:p>
        <a:p>
          <a:r>
            <a:rPr lang="en-US"/>
            <a:t>Projects presentation with special guests</a:t>
          </a:r>
        </a:p>
      </dgm:t>
    </dgm:pt>
    <dgm:pt modelId="{CB151A79-5616-41EB-9795-3773D10926E6}" type="parTrans" cxnId="{38B5960A-3BB9-48FA-A2CF-CD097158EFED}">
      <dgm:prSet/>
      <dgm:spPr/>
      <dgm:t>
        <a:bodyPr/>
        <a:lstStyle/>
        <a:p>
          <a:endParaRPr lang="en-US"/>
        </a:p>
      </dgm:t>
    </dgm:pt>
    <dgm:pt modelId="{22D1461E-AD00-4E99-8CCD-5DBE1CC2647C}" type="sibTrans" cxnId="{38B5960A-3BB9-48FA-A2CF-CD097158EFED}">
      <dgm:prSet/>
      <dgm:spPr/>
      <dgm:t>
        <a:bodyPr/>
        <a:lstStyle/>
        <a:p>
          <a:endParaRPr lang="en-US"/>
        </a:p>
      </dgm:t>
    </dgm:pt>
    <dgm:pt modelId="{ABD2DDCD-6472-448B-BD25-24DA36067448}">
      <dgm:prSet phldrT="[Text]"/>
      <dgm:spPr/>
      <dgm:t>
        <a:bodyPr/>
        <a:lstStyle/>
        <a:p>
          <a:r>
            <a:rPr lang="en-US"/>
            <a:t>Peer discussion</a:t>
          </a:r>
        </a:p>
        <a:p>
          <a:r>
            <a:rPr lang="en-US"/>
            <a:t>Brainstorm</a:t>
          </a:r>
        </a:p>
      </dgm:t>
    </dgm:pt>
    <dgm:pt modelId="{6FBA3818-D4FD-4975-9C76-59FD2D0A7CB7}" type="parTrans" cxnId="{B20E9AB0-581A-4540-B32E-9B36BF2A6CFD}">
      <dgm:prSet/>
      <dgm:spPr/>
      <dgm:t>
        <a:bodyPr/>
        <a:lstStyle/>
        <a:p>
          <a:endParaRPr lang="en-US"/>
        </a:p>
      </dgm:t>
    </dgm:pt>
    <dgm:pt modelId="{E0DD9460-E46F-4497-AEC6-59B9CAE00322}" type="sibTrans" cxnId="{B20E9AB0-581A-4540-B32E-9B36BF2A6CFD}">
      <dgm:prSet/>
      <dgm:spPr/>
      <dgm:t>
        <a:bodyPr/>
        <a:lstStyle/>
        <a:p>
          <a:endParaRPr lang="en-US"/>
        </a:p>
      </dgm:t>
    </dgm:pt>
    <dgm:pt modelId="{55A69ECA-4DA1-42D1-8516-70663AB8A800}">
      <dgm:prSet phldrT="[Text]"/>
      <dgm:spPr/>
      <dgm:t>
        <a:bodyPr/>
        <a:lstStyle/>
        <a:p>
          <a:r>
            <a:rPr lang="en-US"/>
            <a:t>Brainstorm</a:t>
          </a:r>
        </a:p>
        <a:p>
          <a:r>
            <a:rPr lang="en-US"/>
            <a:t>Project and Rubric</a:t>
          </a:r>
        </a:p>
      </dgm:t>
    </dgm:pt>
    <dgm:pt modelId="{5A4AD5AA-50F1-4A1A-A657-FA4D36ED5F4C}" type="parTrans" cxnId="{63A90680-B4C4-4B47-A046-A74FBF2761DE}">
      <dgm:prSet/>
      <dgm:spPr/>
      <dgm:t>
        <a:bodyPr/>
        <a:lstStyle/>
        <a:p>
          <a:endParaRPr lang="en-US"/>
        </a:p>
      </dgm:t>
    </dgm:pt>
    <dgm:pt modelId="{64A1C8A1-7112-4C55-B353-D54577ACBD9A}" type="sibTrans" cxnId="{63A90680-B4C4-4B47-A046-A74FBF2761DE}">
      <dgm:prSet/>
      <dgm:spPr/>
      <dgm:t>
        <a:bodyPr/>
        <a:lstStyle/>
        <a:p>
          <a:endParaRPr lang="en-US"/>
        </a:p>
      </dgm:t>
    </dgm:pt>
    <dgm:pt modelId="{EE08AAA4-4846-41D2-8574-A4322BC30554}" type="pres">
      <dgm:prSet presAssocID="{C11C50EF-E83C-4025-8219-67546FE7FAE4}" presName="Name0" presStyleCnt="0">
        <dgm:presLayoutVars>
          <dgm:dir/>
          <dgm:animLvl val="lvl"/>
          <dgm:resizeHandles val="exact"/>
        </dgm:presLayoutVars>
      </dgm:prSet>
      <dgm:spPr/>
      <dgm:t>
        <a:bodyPr/>
        <a:lstStyle/>
        <a:p>
          <a:endParaRPr lang="es-MX"/>
        </a:p>
      </dgm:t>
    </dgm:pt>
    <dgm:pt modelId="{A05B1201-0643-450A-9AFB-FA98B7779098}" type="pres">
      <dgm:prSet presAssocID="{9FF45527-1B91-42E4-95E7-6B3D369BA857}" presName="compositeNode" presStyleCnt="0">
        <dgm:presLayoutVars>
          <dgm:bulletEnabled val="1"/>
        </dgm:presLayoutVars>
      </dgm:prSet>
      <dgm:spPr/>
    </dgm:pt>
    <dgm:pt modelId="{90976AB5-9858-45B5-AC7C-252126A936C1}" type="pres">
      <dgm:prSet presAssocID="{9FF45527-1B91-42E4-95E7-6B3D369BA857}" presName="bgRect" presStyleLbl="node1" presStyleIdx="0" presStyleCnt="3" custLinFactNeighborX="-23" custLinFactNeighborY="2221"/>
      <dgm:spPr/>
      <dgm:t>
        <a:bodyPr/>
        <a:lstStyle/>
        <a:p>
          <a:endParaRPr lang="es-MX"/>
        </a:p>
      </dgm:t>
    </dgm:pt>
    <dgm:pt modelId="{69C7A59F-C4B4-4A04-849D-7BF737242AC2}" type="pres">
      <dgm:prSet presAssocID="{9FF45527-1B91-42E4-95E7-6B3D369BA857}" presName="parentNode" presStyleLbl="node1" presStyleIdx="0" presStyleCnt="3">
        <dgm:presLayoutVars>
          <dgm:chMax val="0"/>
          <dgm:bulletEnabled val="1"/>
        </dgm:presLayoutVars>
      </dgm:prSet>
      <dgm:spPr/>
      <dgm:t>
        <a:bodyPr/>
        <a:lstStyle/>
        <a:p>
          <a:endParaRPr lang="es-MX"/>
        </a:p>
      </dgm:t>
    </dgm:pt>
    <dgm:pt modelId="{3FFA222F-4D5B-4828-9320-7DCA03FD7AEC}" type="pres">
      <dgm:prSet presAssocID="{9FF45527-1B91-42E4-95E7-6B3D369BA857}" presName="childNode" presStyleLbl="node1" presStyleIdx="0" presStyleCnt="3">
        <dgm:presLayoutVars>
          <dgm:bulletEnabled val="1"/>
        </dgm:presLayoutVars>
      </dgm:prSet>
      <dgm:spPr/>
      <dgm:t>
        <a:bodyPr/>
        <a:lstStyle/>
        <a:p>
          <a:endParaRPr lang="es-MX"/>
        </a:p>
      </dgm:t>
    </dgm:pt>
    <dgm:pt modelId="{9759AEC5-01FF-416F-9372-E1F99BDA732F}" type="pres">
      <dgm:prSet presAssocID="{2BB0982B-E1B5-4386-83E9-1A6CCD423328}" presName="hSp" presStyleCnt="0"/>
      <dgm:spPr/>
    </dgm:pt>
    <dgm:pt modelId="{0E73CC72-0ED3-480D-8E90-AE0013946B13}" type="pres">
      <dgm:prSet presAssocID="{2BB0982B-E1B5-4386-83E9-1A6CCD423328}" presName="vProcSp" presStyleCnt="0"/>
      <dgm:spPr/>
    </dgm:pt>
    <dgm:pt modelId="{DF06831E-E58B-480B-823D-E5996E3F0BDA}" type="pres">
      <dgm:prSet presAssocID="{2BB0982B-E1B5-4386-83E9-1A6CCD423328}" presName="vSp1" presStyleCnt="0"/>
      <dgm:spPr/>
    </dgm:pt>
    <dgm:pt modelId="{77A5CC5F-FEDE-45EB-B0A6-D248DA5FE939}" type="pres">
      <dgm:prSet presAssocID="{2BB0982B-E1B5-4386-83E9-1A6CCD423328}" presName="simulatedConn" presStyleLbl="solidFgAcc1" presStyleIdx="0" presStyleCnt="2"/>
      <dgm:spPr/>
    </dgm:pt>
    <dgm:pt modelId="{0F1B239D-3447-48C6-88AD-078668A80E88}" type="pres">
      <dgm:prSet presAssocID="{2BB0982B-E1B5-4386-83E9-1A6CCD423328}" presName="vSp2" presStyleCnt="0"/>
      <dgm:spPr/>
    </dgm:pt>
    <dgm:pt modelId="{8706F96F-A61A-4D3D-B954-46218749D1C6}" type="pres">
      <dgm:prSet presAssocID="{2BB0982B-E1B5-4386-83E9-1A6CCD423328}" presName="sibTrans" presStyleCnt="0"/>
      <dgm:spPr/>
    </dgm:pt>
    <dgm:pt modelId="{E7B17CB4-E8C9-4F76-8152-53E692BE0FEA}" type="pres">
      <dgm:prSet presAssocID="{BF40DE06-A8C6-44AF-B3D7-601BB57B662E}" presName="compositeNode" presStyleCnt="0">
        <dgm:presLayoutVars>
          <dgm:bulletEnabled val="1"/>
        </dgm:presLayoutVars>
      </dgm:prSet>
      <dgm:spPr/>
    </dgm:pt>
    <dgm:pt modelId="{55E1D7CA-85F5-4DD1-A433-F73CB95D0CB6}" type="pres">
      <dgm:prSet presAssocID="{BF40DE06-A8C6-44AF-B3D7-601BB57B662E}" presName="bgRect" presStyleLbl="node1" presStyleIdx="1" presStyleCnt="3"/>
      <dgm:spPr/>
      <dgm:t>
        <a:bodyPr/>
        <a:lstStyle/>
        <a:p>
          <a:endParaRPr lang="es-MX"/>
        </a:p>
      </dgm:t>
    </dgm:pt>
    <dgm:pt modelId="{22CFCA64-7F2F-43F7-92B4-CD1A92A6E2A1}" type="pres">
      <dgm:prSet presAssocID="{BF40DE06-A8C6-44AF-B3D7-601BB57B662E}" presName="parentNode" presStyleLbl="node1" presStyleIdx="1" presStyleCnt="3">
        <dgm:presLayoutVars>
          <dgm:chMax val="0"/>
          <dgm:bulletEnabled val="1"/>
        </dgm:presLayoutVars>
      </dgm:prSet>
      <dgm:spPr/>
      <dgm:t>
        <a:bodyPr/>
        <a:lstStyle/>
        <a:p>
          <a:endParaRPr lang="es-MX"/>
        </a:p>
      </dgm:t>
    </dgm:pt>
    <dgm:pt modelId="{1EB8E907-438C-4739-8B46-9CEFA0BC516D}" type="pres">
      <dgm:prSet presAssocID="{BF40DE06-A8C6-44AF-B3D7-601BB57B662E}" presName="childNode" presStyleLbl="node1" presStyleIdx="1" presStyleCnt="3">
        <dgm:presLayoutVars>
          <dgm:bulletEnabled val="1"/>
        </dgm:presLayoutVars>
      </dgm:prSet>
      <dgm:spPr/>
      <dgm:t>
        <a:bodyPr/>
        <a:lstStyle/>
        <a:p>
          <a:endParaRPr lang="es-MX"/>
        </a:p>
      </dgm:t>
    </dgm:pt>
    <dgm:pt modelId="{93674815-8BBE-4762-9001-34F8F16716FB}" type="pres">
      <dgm:prSet presAssocID="{A360B926-A927-4912-B53A-A7F0725DCCA3}" presName="hSp" presStyleCnt="0"/>
      <dgm:spPr/>
    </dgm:pt>
    <dgm:pt modelId="{38CE3F07-6205-461C-A0B7-DECFF3CD73E8}" type="pres">
      <dgm:prSet presAssocID="{A360B926-A927-4912-B53A-A7F0725DCCA3}" presName="vProcSp" presStyleCnt="0"/>
      <dgm:spPr/>
    </dgm:pt>
    <dgm:pt modelId="{0B323202-86C9-462E-AD2E-969E2E661560}" type="pres">
      <dgm:prSet presAssocID="{A360B926-A927-4912-B53A-A7F0725DCCA3}" presName="vSp1" presStyleCnt="0"/>
      <dgm:spPr/>
    </dgm:pt>
    <dgm:pt modelId="{95032CB6-C41E-4CE6-BDF1-D3032C84D73F}" type="pres">
      <dgm:prSet presAssocID="{A360B926-A927-4912-B53A-A7F0725DCCA3}" presName="simulatedConn" presStyleLbl="solidFgAcc1" presStyleIdx="1" presStyleCnt="2"/>
      <dgm:spPr/>
    </dgm:pt>
    <dgm:pt modelId="{E9BC5EDC-5543-4E0E-815D-3F0295FA3406}" type="pres">
      <dgm:prSet presAssocID="{A360B926-A927-4912-B53A-A7F0725DCCA3}" presName="vSp2" presStyleCnt="0"/>
      <dgm:spPr/>
    </dgm:pt>
    <dgm:pt modelId="{84F88F75-36DA-439E-B1C9-8B5F4ED274BA}" type="pres">
      <dgm:prSet presAssocID="{A360B926-A927-4912-B53A-A7F0725DCCA3}" presName="sibTrans" presStyleCnt="0"/>
      <dgm:spPr/>
    </dgm:pt>
    <dgm:pt modelId="{6686E66B-2E59-43C8-9180-5C3B89390EE0}" type="pres">
      <dgm:prSet presAssocID="{15A8360F-007D-4943-AAC1-D0938A9CD6EC}" presName="compositeNode" presStyleCnt="0">
        <dgm:presLayoutVars>
          <dgm:bulletEnabled val="1"/>
        </dgm:presLayoutVars>
      </dgm:prSet>
      <dgm:spPr/>
    </dgm:pt>
    <dgm:pt modelId="{DE788FB4-DF24-41CB-B5A9-A1AED30A5F72}" type="pres">
      <dgm:prSet presAssocID="{15A8360F-007D-4943-AAC1-D0938A9CD6EC}" presName="bgRect" presStyleLbl="node1" presStyleIdx="2" presStyleCnt="3"/>
      <dgm:spPr/>
      <dgm:t>
        <a:bodyPr/>
        <a:lstStyle/>
        <a:p>
          <a:endParaRPr lang="es-MX"/>
        </a:p>
      </dgm:t>
    </dgm:pt>
    <dgm:pt modelId="{48D5B031-D8F1-4B58-8DEC-9EA2F99C39C3}" type="pres">
      <dgm:prSet presAssocID="{15A8360F-007D-4943-AAC1-D0938A9CD6EC}" presName="parentNode" presStyleLbl="node1" presStyleIdx="2" presStyleCnt="3">
        <dgm:presLayoutVars>
          <dgm:chMax val="0"/>
          <dgm:bulletEnabled val="1"/>
        </dgm:presLayoutVars>
      </dgm:prSet>
      <dgm:spPr/>
      <dgm:t>
        <a:bodyPr/>
        <a:lstStyle/>
        <a:p>
          <a:endParaRPr lang="es-MX"/>
        </a:p>
      </dgm:t>
    </dgm:pt>
    <dgm:pt modelId="{CE097B8C-2EAA-4D48-A4F5-665D78D02A59}" type="pres">
      <dgm:prSet presAssocID="{15A8360F-007D-4943-AAC1-D0938A9CD6EC}" presName="childNode" presStyleLbl="node1" presStyleIdx="2" presStyleCnt="3">
        <dgm:presLayoutVars>
          <dgm:bulletEnabled val="1"/>
        </dgm:presLayoutVars>
      </dgm:prSet>
      <dgm:spPr/>
      <dgm:t>
        <a:bodyPr/>
        <a:lstStyle/>
        <a:p>
          <a:endParaRPr lang="es-MX"/>
        </a:p>
      </dgm:t>
    </dgm:pt>
  </dgm:ptLst>
  <dgm:cxnLst>
    <dgm:cxn modelId="{746BBE20-5FFD-4C15-A487-17032DF49819}" type="presOf" srcId="{ABD2DDCD-6472-448B-BD25-24DA36067448}" destId="{1EB8E907-438C-4739-8B46-9CEFA0BC516D}" srcOrd="0" destOrd="1" presId="urn:microsoft.com/office/officeart/2005/8/layout/hProcess7"/>
    <dgm:cxn modelId="{1F7CB4B8-645D-49E8-8D4B-9ED697D32E3A}" type="presOf" srcId="{3A4CEFC1-B0B2-4A0C-A527-0E084D8BF252}" destId="{3FFA222F-4D5B-4828-9320-7DCA03FD7AEC}" srcOrd="0" destOrd="0" presId="urn:microsoft.com/office/officeart/2005/8/layout/hProcess7"/>
    <dgm:cxn modelId="{3AD995F3-E761-4B23-AE5A-370DC176119B}" type="presOf" srcId="{C11C50EF-E83C-4025-8219-67546FE7FAE4}" destId="{EE08AAA4-4846-41D2-8574-A4322BC30554}" srcOrd="0" destOrd="0" presId="urn:microsoft.com/office/officeart/2005/8/layout/hProcess7"/>
    <dgm:cxn modelId="{BC4F1926-D437-446F-A71C-5806A88B6B3B}" srcId="{9FF45527-1B91-42E4-95E7-6B3D369BA857}" destId="{3A4CEFC1-B0B2-4A0C-A527-0E084D8BF252}" srcOrd="0" destOrd="0" parTransId="{1FAE7228-B894-4B01-B741-B5858B1154A7}" sibTransId="{565218C9-6CC7-4836-903C-BCA38974D332}"/>
    <dgm:cxn modelId="{C9C891E9-025F-4401-AD7F-22EA79F35205}" srcId="{C11C50EF-E83C-4025-8219-67546FE7FAE4}" destId="{15A8360F-007D-4943-AAC1-D0938A9CD6EC}" srcOrd="2" destOrd="0" parTransId="{461376A4-5AFC-4C53-AE5E-8BED59F143CC}" sibTransId="{F00CD24D-8279-49B2-83C7-29B40D864B4C}"/>
    <dgm:cxn modelId="{38B5960A-3BB9-48FA-A2CF-CD097158EFED}" srcId="{15A8360F-007D-4943-AAC1-D0938A9CD6EC}" destId="{5DA8A505-CB29-4CD7-B3BA-7FB803E75579}" srcOrd="0" destOrd="0" parTransId="{CB151A79-5616-41EB-9795-3773D10926E6}" sibTransId="{22D1461E-AD00-4E99-8CCD-5DBE1CC2647C}"/>
    <dgm:cxn modelId="{EBE6095D-31A6-41F7-9C49-1BB2357C0C7E}" type="presOf" srcId="{BF40DE06-A8C6-44AF-B3D7-601BB57B662E}" destId="{22CFCA64-7F2F-43F7-92B4-CD1A92A6E2A1}" srcOrd="1" destOrd="0" presId="urn:microsoft.com/office/officeart/2005/8/layout/hProcess7"/>
    <dgm:cxn modelId="{D88764F3-7221-4AC3-9BCA-0E919D0392E9}" type="presOf" srcId="{15A8360F-007D-4943-AAC1-D0938A9CD6EC}" destId="{DE788FB4-DF24-41CB-B5A9-A1AED30A5F72}" srcOrd="0" destOrd="0" presId="urn:microsoft.com/office/officeart/2005/8/layout/hProcess7"/>
    <dgm:cxn modelId="{F4CE9CBC-7C50-4E1C-8BC2-8BA6E36A36D6}" type="presOf" srcId="{6577ED71-B9E3-459B-A022-E9142A9DF31D}" destId="{1EB8E907-438C-4739-8B46-9CEFA0BC516D}" srcOrd="0" destOrd="0" presId="urn:microsoft.com/office/officeart/2005/8/layout/hProcess7"/>
    <dgm:cxn modelId="{EFBA9334-8399-408A-9151-A9049E7D10A0}" type="presOf" srcId="{9FF45527-1B91-42E4-95E7-6B3D369BA857}" destId="{69C7A59F-C4B4-4A04-849D-7BF737242AC2}" srcOrd="1" destOrd="0" presId="urn:microsoft.com/office/officeart/2005/8/layout/hProcess7"/>
    <dgm:cxn modelId="{53143F51-1502-4235-A4C2-58DA44967F48}" srcId="{9FF45527-1B91-42E4-95E7-6B3D369BA857}" destId="{2EF8292B-CF7E-40E5-922C-ACFB2659A888}" srcOrd="1" destOrd="0" parTransId="{BAAAFFE1-3E62-430B-95C9-F49B2854685F}" sibTransId="{77F247F0-B87A-4F55-B77C-B9A1159F073B}"/>
    <dgm:cxn modelId="{A2677FB7-4B60-4D7D-A30B-A1F286A2D3B0}" type="presOf" srcId="{5DA8A505-CB29-4CD7-B3BA-7FB803E75579}" destId="{CE097B8C-2EAA-4D48-A4F5-665D78D02A59}" srcOrd="0" destOrd="0" presId="urn:microsoft.com/office/officeart/2005/8/layout/hProcess7"/>
    <dgm:cxn modelId="{DBDCE1AA-C846-4E9A-8AE1-B561C18E421C}" srcId="{C11C50EF-E83C-4025-8219-67546FE7FAE4}" destId="{BF40DE06-A8C6-44AF-B3D7-601BB57B662E}" srcOrd="1" destOrd="0" parTransId="{AC4EE448-C17F-4810-BE6A-172A9CEC3958}" sibTransId="{A360B926-A927-4912-B53A-A7F0725DCCA3}"/>
    <dgm:cxn modelId="{76DE0AB8-0F29-4BCA-9E15-90E93620D1F5}" type="presOf" srcId="{15A8360F-007D-4943-AAC1-D0938A9CD6EC}" destId="{48D5B031-D8F1-4B58-8DEC-9EA2F99C39C3}" srcOrd="1" destOrd="0" presId="urn:microsoft.com/office/officeart/2005/8/layout/hProcess7"/>
    <dgm:cxn modelId="{87417FA5-DC85-4452-A541-E32AADB2CCEF}" srcId="{BF40DE06-A8C6-44AF-B3D7-601BB57B662E}" destId="{6577ED71-B9E3-459B-A022-E9142A9DF31D}" srcOrd="0" destOrd="0" parTransId="{77F5E2AC-6021-4B77-92E9-AF98C7E7AA0C}" sibTransId="{8F5DFFF5-0575-4175-B0C7-6FB50F09CCCC}"/>
    <dgm:cxn modelId="{4C963B22-5834-4015-860B-695BB1B3F2D6}" type="presOf" srcId="{2EF8292B-CF7E-40E5-922C-ACFB2659A888}" destId="{3FFA222F-4D5B-4828-9320-7DCA03FD7AEC}" srcOrd="0" destOrd="1" presId="urn:microsoft.com/office/officeart/2005/8/layout/hProcess7"/>
    <dgm:cxn modelId="{5C5F68DF-9D59-41CC-8841-DD30860F9FC1}" type="presOf" srcId="{BF40DE06-A8C6-44AF-B3D7-601BB57B662E}" destId="{55E1D7CA-85F5-4DD1-A433-F73CB95D0CB6}" srcOrd="0" destOrd="0" presId="urn:microsoft.com/office/officeart/2005/8/layout/hProcess7"/>
    <dgm:cxn modelId="{63A90680-B4C4-4B47-A046-A74FBF2761DE}" srcId="{9FF45527-1B91-42E4-95E7-6B3D369BA857}" destId="{55A69ECA-4DA1-42D1-8516-70663AB8A800}" srcOrd="2" destOrd="0" parTransId="{5A4AD5AA-50F1-4A1A-A657-FA4D36ED5F4C}" sibTransId="{64A1C8A1-7112-4C55-B353-D54577ACBD9A}"/>
    <dgm:cxn modelId="{B20E9AB0-581A-4540-B32E-9B36BF2A6CFD}" srcId="{BF40DE06-A8C6-44AF-B3D7-601BB57B662E}" destId="{ABD2DDCD-6472-448B-BD25-24DA36067448}" srcOrd="1" destOrd="0" parTransId="{6FBA3818-D4FD-4975-9C76-59FD2D0A7CB7}" sibTransId="{E0DD9460-E46F-4497-AEC6-59B9CAE00322}"/>
    <dgm:cxn modelId="{D37CF61D-DAEF-4E82-BE48-8E185E6F26D6}" type="presOf" srcId="{9FF45527-1B91-42E4-95E7-6B3D369BA857}" destId="{90976AB5-9858-45B5-AC7C-252126A936C1}" srcOrd="0" destOrd="0" presId="urn:microsoft.com/office/officeart/2005/8/layout/hProcess7"/>
    <dgm:cxn modelId="{896296BF-01A6-4BBF-AF70-A3604486490B}" srcId="{C11C50EF-E83C-4025-8219-67546FE7FAE4}" destId="{9FF45527-1B91-42E4-95E7-6B3D369BA857}" srcOrd="0" destOrd="0" parTransId="{17DA2DCD-B4BC-476B-8813-057C65EE9D70}" sibTransId="{2BB0982B-E1B5-4386-83E9-1A6CCD423328}"/>
    <dgm:cxn modelId="{305729D3-1379-43F8-BDAD-180961030778}" type="presOf" srcId="{55A69ECA-4DA1-42D1-8516-70663AB8A800}" destId="{3FFA222F-4D5B-4828-9320-7DCA03FD7AEC}" srcOrd="0" destOrd="2" presId="urn:microsoft.com/office/officeart/2005/8/layout/hProcess7"/>
    <dgm:cxn modelId="{B22A1587-8D9B-434A-9B61-68C10F6E4DE6}" type="presParOf" srcId="{EE08AAA4-4846-41D2-8574-A4322BC30554}" destId="{A05B1201-0643-450A-9AFB-FA98B7779098}" srcOrd="0" destOrd="0" presId="urn:microsoft.com/office/officeart/2005/8/layout/hProcess7"/>
    <dgm:cxn modelId="{4F3DB11B-93E3-4D0F-840D-58C54C2AA95F}" type="presParOf" srcId="{A05B1201-0643-450A-9AFB-FA98B7779098}" destId="{90976AB5-9858-45B5-AC7C-252126A936C1}" srcOrd="0" destOrd="0" presId="urn:microsoft.com/office/officeart/2005/8/layout/hProcess7"/>
    <dgm:cxn modelId="{1FCF4988-BD32-49D6-99CC-E80B88E8ABF5}" type="presParOf" srcId="{A05B1201-0643-450A-9AFB-FA98B7779098}" destId="{69C7A59F-C4B4-4A04-849D-7BF737242AC2}" srcOrd="1" destOrd="0" presId="urn:microsoft.com/office/officeart/2005/8/layout/hProcess7"/>
    <dgm:cxn modelId="{0ED77C0A-0DE9-4D49-B971-A72DF9D963A8}" type="presParOf" srcId="{A05B1201-0643-450A-9AFB-FA98B7779098}" destId="{3FFA222F-4D5B-4828-9320-7DCA03FD7AEC}" srcOrd="2" destOrd="0" presId="urn:microsoft.com/office/officeart/2005/8/layout/hProcess7"/>
    <dgm:cxn modelId="{F01345F2-BB40-455D-B43A-5F4D8BF2E207}" type="presParOf" srcId="{EE08AAA4-4846-41D2-8574-A4322BC30554}" destId="{9759AEC5-01FF-416F-9372-E1F99BDA732F}" srcOrd="1" destOrd="0" presId="urn:microsoft.com/office/officeart/2005/8/layout/hProcess7"/>
    <dgm:cxn modelId="{3A29B68E-D2FE-4D18-9740-4921FAB11C15}" type="presParOf" srcId="{EE08AAA4-4846-41D2-8574-A4322BC30554}" destId="{0E73CC72-0ED3-480D-8E90-AE0013946B13}" srcOrd="2" destOrd="0" presId="urn:microsoft.com/office/officeart/2005/8/layout/hProcess7"/>
    <dgm:cxn modelId="{7F1E8869-D77B-4B47-8D63-030EA1251E61}" type="presParOf" srcId="{0E73CC72-0ED3-480D-8E90-AE0013946B13}" destId="{DF06831E-E58B-480B-823D-E5996E3F0BDA}" srcOrd="0" destOrd="0" presId="urn:microsoft.com/office/officeart/2005/8/layout/hProcess7"/>
    <dgm:cxn modelId="{E88CE66D-5748-484A-B311-EDE9D36B15C9}" type="presParOf" srcId="{0E73CC72-0ED3-480D-8E90-AE0013946B13}" destId="{77A5CC5F-FEDE-45EB-B0A6-D248DA5FE939}" srcOrd="1" destOrd="0" presId="urn:microsoft.com/office/officeart/2005/8/layout/hProcess7"/>
    <dgm:cxn modelId="{03A71444-3A88-4499-8245-2A4E33095E9F}" type="presParOf" srcId="{0E73CC72-0ED3-480D-8E90-AE0013946B13}" destId="{0F1B239D-3447-48C6-88AD-078668A80E88}" srcOrd="2" destOrd="0" presId="urn:microsoft.com/office/officeart/2005/8/layout/hProcess7"/>
    <dgm:cxn modelId="{A3DFC873-FC77-4458-826F-88165D0D2F2A}" type="presParOf" srcId="{EE08AAA4-4846-41D2-8574-A4322BC30554}" destId="{8706F96F-A61A-4D3D-B954-46218749D1C6}" srcOrd="3" destOrd="0" presId="urn:microsoft.com/office/officeart/2005/8/layout/hProcess7"/>
    <dgm:cxn modelId="{3CA179E6-C391-407D-95BD-31DBF8C6D3BE}" type="presParOf" srcId="{EE08AAA4-4846-41D2-8574-A4322BC30554}" destId="{E7B17CB4-E8C9-4F76-8152-53E692BE0FEA}" srcOrd="4" destOrd="0" presId="urn:microsoft.com/office/officeart/2005/8/layout/hProcess7"/>
    <dgm:cxn modelId="{3882DE8E-DEF2-45F3-BAD6-CBB97998D636}" type="presParOf" srcId="{E7B17CB4-E8C9-4F76-8152-53E692BE0FEA}" destId="{55E1D7CA-85F5-4DD1-A433-F73CB95D0CB6}" srcOrd="0" destOrd="0" presId="urn:microsoft.com/office/officeart/2005/8/layout/hProcess7"/>
    <dgm:cxn modelId="{4508DCB1-3DC9-4BF3-AAFF-EFF7CB28C080}" type="presParOf" srcId="{E7B17CB4-E8C9-4F76-8152-53E692BE0FEA}" destId="{22CFCA64-7F2F-43F7-92B4-CD1A92A6E2A1}" srcOrd="1" destOrd="0" presId="urn:microsoft.com/office/officeart/2005/8/layout/hProcess7"/>
    <dgm:cxn modelId="{51785A4E-892E-4529-A012-39453FEF0E50}" type="presParOf" srcId="{E7B17CB4-E8C9-4F76-8152-53E692BE0FEA}" destId="{1EB8E907-438C-4739-8B46-9CEFA0BC516D}" srcOrd="2" destOrd="0" presId="urn:microsoft.com/office/officeart/2005/8/layout/hProcess7"/>
    <dgm:cxn modelId="{D0827C09-5275-4462-A043-CA29B8F56C31}" type="presParOf" srcId="{EE08AAA4-4846-41D2-8574-A4322BC30554}" destId="{93674815-8BBE-4762-9001-34F8F16716FB}" srcOrd="5" destOrd="0" presId="urn:microsoft.com/office/officeart/2005/8/layout/hProcess7"/>
    <dgm:cxn modelId="{6F6CD3E0-0077-4D44-BCDA-D64847D8A890}" type="presParOf" srcId="{EE08AAA4-4846-41D2-8574-A4322BC30554}" destId="{38CE3F07-6205-461C-A0B7-DECFF3CD73E8}" srcOrd="6" destOrd="0" presId="urn:microsoft.com/office/officeart/2005/8/layout/hProcess7"/>
    <dgm:cxn modelId="{0973905F-0922-4EB3-B047-922E40CCA753}" type="presParOf" srcId="{38CE3F07-6205-461C-A0B7-DECFF3CD73E8}" destId="{0B323202-86C9-462E-AD2E-969E2E661560}" srcOrd="0" destOrd="0" presId="urn:microsoft.com/office/officeart/2005/8/layout/hProcess7"/>
    <dgm:cxn modelId="{CDA3FF0B-9296-45A6-A49D-0FFD0BC95381}" type="presParOf" srcId="{38CE3F07-6205-461C-A0B7-DECFF3CD73E8}" destId="{95032CB6-C41E-4CE6-BDF1-D3032C84D73F}" srcOrd="1" destOrd="0" presId="urn:microsoft.com/office/officeart/2005/8/layout/hProcess7"/>
    <dgm:cxn modelId="{9122DF09-0B5C-4779-970A-9F70D88DBB53}" type="presParOf" srcId="{38CE3F07-6205-461C-A0B7-DECFF3CD73E8}" destId="{E9BC5EDC-5543-4E0E-815D-3F0295FA3406}" srcOrd="2" destOrd="0" presId="urn:microsoft.com/office/officeart/2005/8/layout/hProcess7"/>
    <dgm:cxn modelId="{575DCC25-3B85-440F-9B14-96783E83FCDB}" type="presParOf" srcId="{EE08AAA4-4846-41D2-8574-A4322BC30554}" destId="{84F88F75-36DA-439E-B1C9-8B5F4ED274BA}" srcOrd="7" destOrd="0" presId="urn:microsoft.com/office/officeart/2005/8/layout/hProcess7"/>
    <dgm:cxn modelId="{7FED8786-866B-4CD3-B957-876EDFBD90C9}" type="presParOf" srcId="{EE08AAA4-4846-41D2-8574-A4322BC30554}" destId="{6686E66B-2E59-43C8-9180-5C3B89390EE0}" srcOrd="8" destOrd="0" presId="urn:microsoft.com/office/officeart/2005/8/layout/hProcess7"/>
    <dgm:cxn modelId="{B4E7EF75-4953-4B95-954D-BE7FC70284B1}" type="presParOf" srcId="{6686E66B-2E59-43C8-9180-5C3B89390EE0}" destId="{DE788FB4-DF24-41CB-B5A9-A1AED30A5F72}" srcOrd="0" destOrd="0" presId="urn:microsoft.com/office/officeart/2005/8/layout/hProcess7"/>
    <dgm:cxn modelId="{4636529E-4364-4D5E-9E28-D5670F258C6A}" type="presParOf" srcId="{6686E66B-2E59-43C8-9180-5C3B89390EE0}" destId="{48D5B031-D8F1-4B58-8DEC-9EA2F99C39C3}" srcOrd="1" destOrd="0" presId="urn:microsoft.com/office/officeart/2005/8/layout/hProcess7"/>
    <dgm:cxn modelId="{AA2A776D-674A-428A-84BA-50CEE0E32666}" type="presParOf" srcId="{6686E66B-2E59-43C8-9180-5C3B89390EE0}" destId="{CE097B8C-2EAA-4D48-A4F5-665D78D02A59}" srcOrd="2" destOrd="0" presId="urn:microsoft.com/office/officeart/2005/8/layout/hProcess7"/>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0976AB5-9858-45B5-AC7C-252126A936C1}">
      <dsp:nvSpPr>
        <dsp:cNvPr id="0" name=""/>
        <dsp:cNvSpPr/>
      </dsp:nvSpPr>
      <dsp:spPr>
        <a:xfrm>
          <a:off x="4" y="575724"/>
          <a:ext cx="1786830" cy="2144196"/>
        </a:xfrm>
        <a:prstGeom prst="roundRect">
          <a:avLst>
            <a:gd name="adj" fmla="val 5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US" sz="1600" kern="1200"/>
            <a:t>Entry-Level</a:t>
          </a:r>
        </a:p>
      </dsp:txBody>
      <dsp:txXfrm rot="16200000">
        <a:off x="-700433" y="1276161"/>
        <a:ext cx="1758241" cy="357366"/>
      </dsp:txXfrm>
    </dsp:sp>
    <dsp:sp modelId="{3FFA222F-4D5B-4828-9320-7DCA03FD7AEC}">
      <dsp:nvSpPr>
        <dsp:cNvPr id="0" name=""/>
        <dsp:cNvSpPr/>
      </dsp:nvSpPr>
      <dsp:spPr>
        <a:xfrm>
          <a:off x="357370" y="575724"/>
          <a:ext cx="1331188" cy="2144196"/>
        </a:xfrm>
        <a:prstGeom prst="rect">
          <a:avLst/>
        </a:prstGeom>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dsp:spPr>
      <dsp:style>
        <a:lnRef idx="0">
          <a:scrgbClr r="0" g="0" b="0"/>
        </a:lnRef>
        <a:fillRef idx="3">
          <a:scrgbClr r="0" g="0" b="0"/>
        </a:fillRef>
        <a:effectRef idx="3">
          <a:scrgbClr r="0" g="0" b="0"/>
        </a:effectRef>
        <a:fontRef idx="minor">
          <a:schemeClr val="lt1"/>
        </a:fontRef>
      </dsp:style>
      <dsp:txBody>
        <a:bodyPr spcFirstLastPara="0" vert="horz" wrap="square" lIns="0" tIns="58293" rIns="0" bIns="0" numCol="1" spcCol="1270" anchor="t" anchorCtr="0">
          <a:noAutofit/>
        </a:bodyPr>
        <a:lstStyle/>
        <a:p>
          <a:pPr lvl="0" algn="l" defTabSz="755650">
            <a:lnSpc>
              <a:spcPct val="90000"/>
            </a:lnSpc>
            <a:spcBef>
              <a:spcPct val="0"/>
            </a:spcBef>
            <a:spcAft>
              <a:spcPct val="35000"/>
            </a:spcAft>
          </a:pPr>
          <a:r>
            <a:rPr lang="en-US" sz="1700" kern="1200"/>
            <a:t>KWL</a:t>
          </a:r>
        </a:p>
        <a:p>
          <a:pPr lvl="0" algn="l" defTabSz="755650">
            <a:lnSpc>
              <a:spcPct val="90000"/>
            </a:lnSpc>
            <a:spcBef>
              <a:spcPct val="0"/>
            </a:spcBef>
            <a:spcAft>
              <a:spcPct val="35000"/>
            </a:spcAft>
          </a:pPr>
          <a:r>
            <a:rPr lang="en-US" sz="1700" kern="1200"/>
            <a:t>Peer discussion</a:t>
          </a:r>
        </a:p>
        <a:p>
          <a:pPr lvl="0" algn="l" defTabSz="755650">
            <a:lnSpc>
              <a:spcPct val="90000"/>
            </a:lnSpc>
            <a:spcBef>
              <a:spcPct val="0"/>
            </a:spcBef>
            <a:spcAft>
              <a:spcPct val="35000"/>
            </a:spcAft>
          </a:pPr>
          <a:r>
            <a:rPr lang="en-US" sz="1700" kern="1200"/>
            <a:t>Brainstorm</a:t>
          </a:r>
        </a:p>
        <a:p>
          <a:pPr lvl="0" algn="l" defTabSz="755650">
            <a:lnSpc>
              <a:spcPct val="90000"/>
            </a:lnSpc>
            <a:spcBef>
              <a:spcPct val="0"/>
            </a:spcBef>
            <a:spcAft>
              <a:spcPct val="35000"/>
            </a:spcAft>
          </a:pPr>
          <a:r>
            <a:rPr lang="en-US" sz="1700" kern="1200"/>
            <a:t>Project and Rubric</a:t>
          </a:r>
        </a:p>
      </dsp:txBody>
      <dsp:txXfrm>
        <a:off x="357370" y="575724"/>
        <a:ext cx="1331188" cy="2144196"/>
      </dsp:txXfrm>
    </dsp:sp>
    <dsp:sp modelId="{55E1D7CA-85F5-4DD1-A433-F73CB95D0CB6}">
      <dsp:nvSpPr>
        <dsp:cNvPr id="0" name=""/>
        <dsp:cNvSpPr/>
      </dsp:nvSpPr>
      <dsp:spPr>
        <a:xfrm>
          <a:off x="1849784" y="528101"/>
          <a:ext cx="1786830" cy="2144196"/>
        </a:xfrm>
        <a:prstGeom prst="roundRect">
          <a:avLst>
            <a:gd name="adj" fmla="val 5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US" sz="1600" kern="1200"/>
            <a:t>Progress Monitoring</a:t>
          </a:r>
        </a:p>
      </dsp:txBody>
      <dsp:txXfrm rot="16200000">
        <a:off x="1149347" y="1228539"/>
        <a:ext cx="1758241" cy="357366"/>
      </dsp:txXfrm>
    </dsp:sp>
    <dsp:sp modelId="{77A5CC5F-FEDE-45EB-B0A6-D248DA5FE939}">
      <dsp:nvSpPr>
        <dsp:cNvPr id="0" name=""/>
        <dsp:cNvSpPr/>
      </dsp:nvSpPr>
      <dsp:spPr>
        <a:xfrm rot="5400000">
          <a:off x="1701237" y="2231370"/>
          <a:ext cx="314962" cy="268024"/>
        </a:xfrm>
        <a:prstGeom prst="flowChartExtra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sp>
    <dsp:sp modelId="{1EB8E907-438C-4739-8B46-9CEFA0BC516D}">
      <dsp:nvSpPr>
        <dsp:cNvPr id="0" name=""/>
        <dsp:cNvSpPr/>
      </dsp:nvSpPr>
      <dsp:spPr>
        <a:xfrm>
          <a:off x="2207150" y="528101"/>
          <a:ext cx="1331188" cy="2144196"/>
        </a:xfrm>
        <a:prstGeom prst="rect">
          <a:avLst/>
        </a:prstGeom>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dsp:spPr>
      <dsp:style>
        <a:lnRef idx="0">
          <a:scrgbClr r="0" g="0" b="0"/>
        </a:lnRef>
        <a:fillRef idx="3">
          <a:scrgbClr r="0" g="0" b="0"/>
        </a:fillRef>
        <a:effectRef idx="3">
          <a:scrgbClr r="0" g="0" b="0"/>
        </a:effectRef>
        <a:fontRef idx="minor">
          <a:schemeClr val="lt1"/>
        </a:fontRef>
      </dsp:style>
      <dsp:txBody>
        <a:bodyPr spcFirstLastPara="0" vert="horz" wrap="square" lIns="0" tIns="58293" rIns="0" bIns="0" numCol="1" spcCol="1270" anchor="t" anchorCtr="0">
          <a:noAutofit/>
        </a:bodyPr>
        <a:lstStyle/>
        <a:p>
          <a:pPr lvl="0" algn="l" defTabSz="755650">
            <a:lnSpc>
              <a:spcPct val="90000"/>
            </a:lnSpc>
            <a:spcBef>
              <a:spcPct val="0"/>
            </a:spcBef>
            <a:spcAft>
              <a:spcPct val="35000"/>
            </a:spcAft>
          </a:pPr>
          <a:r>
            <a:rPr lang="en-US" sz="1700" kern="1200"/>
            <a:t>Blog Presentation</a:t>
          </a:r>
        </a:p>
        <a:p>
          <a:pPr lvl="0" algn="l" defTabSz="755650">
            <a:lnSpc>
              <a:spcPct val="90000"/>
            </a:lnSpc>
            <a:spcBef>
              <a:spcPct val="0"/>
            </a:spcBef>
            <a:spcAft>
              <a:spcPct val="35000"/>
            </a:spcAft>
          </a:pPr>
          <a:r>
            <a:rPr lang="en-US" sz="1700" kern="1200"/>
            <a:t>Peer discussion</a:t>
          </a:r>
        </a:p>
        <a:p>
          <a:pPr lvl="0" algn="l" defTabSz="755650">
            <a:lnSpc>
              <a:spcPct val="90000"/>
            </a:lnSpc>
            <a:spcBef>
              <a:spcPct val="0"/>
            </a:spcBef>
            <a:spcAft>
              <a:spcPct val="35000"/>
            </a:spcAft>
          </a:pPr>
          <a:r>
            <a:rPr lang="en-US" sz="1700" kern="1200"/>
            <a:t>Brainstorm</a:t>
          </a:r>
        </a:p>
      </dsp:txBody>
      <dsp:txXfrm>
        <a:off x="2207150" y="528101"/>
        <a:ext cx="1331188" cy="2144196"/>
      </dsp:txXfrm>
    </dsp:sp>
    <dsp:sp modelId="{DE788FB4-DF24-41CB-B5A9-A1AED30A5F72}">
      <dsp:nvSpPr>
        <dsp:cNvPr id="0" name=""/>
        <dsp:cNvSpPr/>
      </dsp:nvSpPr>
      <dsp:spPr>
        <a:xfrm>
          <a:off x="3699154" y="528101"/>
          <a:ext cx="1786830" cy="2144196"/>
        </a:xfrm>
        <a:prstGeom prst="roundRect">
          <a:avLst>
            <a:gd name="adj" fmla="val 5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54864" rIns="71120" bIns="0" numCol="1" spcCol="1270" anchor="t" anchorCtr="0">
          <a:noAutofit/>
        </a:bodyPr>
        <a:lstStyle/>
        <a:p>
          <a:pPr lvl="0" algn="r" defTabSz="711200">
            <a:lnSpc>
              <a:spcPct val="90000"/>
            </a:lnSpc>
            <a:spcBef>
              <a:spcPct val="0"/>
            </a:spcBef>
            <a:spcAft>
              <a:spcPct val="35000"/>
            </a:spcAft>
          </a:pPr>
          <a:r>
            <a:rPr lang="en-US" sz="1600" kern="1200"/>
            <a:t>Summative</a:t>
          </a:r>
        </a:p>
      </dsp:txBody>
      <dsp:txXfrm rot="16200000">
        <a:off x="2998716" y="1228539"/>
        <a:ext cx="1758241" cy="357366"/>
      </dsp:txXfrm>
    </dsp:sp>
    <dsp:sp modelId="{95032CB6-C41E-4CE6-BDF1-D3032C84D73F}">
      <dsp:nvSpPr>
        <dsp:cNvPr id="0" name=""/>
        <dsp:cNvSpPr/>
      </dsp:nvSpPr>
      <dsp:spPr>
        <a:xfrm rot="5400000">
          <a:off x="3550607" y="2231370"/>
          <a:ext cx="314962" cy="268024"/>
        </a:xfrm>
        <a:prstGeom prst="flowChartExtra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sp>
    <dsp:sp modelId="{CE097B8C-2EAA-4D48-A4F5-665D78D02A59}">
      <dsp:nvSpPr>
        <dsp:cNvPr id="0" name=""/>
        <dsp:cNvSpPr/>
      </dsp:nvSpPr>
      <dsp:spPr>
        <a:xfrm>
          <a:off x="4056520" y="528101"/>
          <a:ext cx="1331188" cy="2144196"/>
        </a:xfrm>
        <a:prstGeom prst="rect">
          <a:avLst/>
        </a:prstGeom>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dsp:spPr>
      <dsp:style>
        <a:lnRef idx="0">
          <a:scrgbClr r="0" g="0" b="0"/>
        </a:lnRef>
        <a:fillRef idx="3">
          <a:scrgbClr r="0" g="0" b="0"/>
        </a:fillRef>
        <a:effectRef idx="3">
          <a:scrgbClr r="0" g="0" b="0"/>
        </a:effectRef>
        <a:fontRef idx="minor">
          <a:schemeClr val="lt1"/>
        </a:fontRef>
      </dsp:style>
      <dsp:txBody>
        <a:bodyPr spcFirstLastPara="0" vert="horz" wrap="square" lIns="0" tIns="58293" rIns="0" bIns="0" numCol="1" spcCol="1270" anchor="t" anchorCtr="0">
          <a:noAutofit/>
        </a:bodyPr>
        <a:lstStyle/>
        <a:p>
          <a:pPr lvl="0" algn="l" defTabSz="755650">
            <a:lnSpc>
              <a:spcPct val="90000"/>
            </a:lnSpc>
            <a:spcBef>
              <a:spcPct val="0"/>
            </a:spcBef>
            <a:spcAft>
              <a:spcPct val="35000"/>
            </a:spcAft>
          </a:pPr>
          <a:r>
            <a:rPr lang="en-US" sz="1700" kern="1200"/>
            <a:t>Final Project and Corrections</a:t>
          </a:r>
        </a:p>
        <a:p>
          <a:pPr lvl="0" algn="l" defTabSz="755650">
            <a:lnSpc>
              <a:spcPct val="90000"/>
            </a:lnSpc>
            <a:spcBef>
              <a:spcPct val="0"/>
            </a:spcBef>
            <a:spcAft>
              <a:spcPct val="35000"/>
            </a:spcAft>
          </a:pPr>
          <a:endParaRPr lang="en-US" sz="1700" kern="1200"/>
        </a:p>
        <a:p>
          <a:pPr lvl="0" algn="l" defTabSz="755650">
            <a:lnSpc>
              <a:spcPct val="90000"/>
            </a:lnSpc>
            <a:spcBef>
              <a:spcPct val="0"/>
            </a:spcBef>
            <a:spcAft>
              <a:spcPct val="35000"/>
            </a:spcAft>
          </a:pPr>
          <a:r>
            <a:rPr lang="en-US" sz="1700" kern="1200"/>
            <a:t>Projects presentation with special guests</a:t>
          </a:r>
        </a:p>
      </dsp:txBody>
      <dsp:txXfrm>
        <a:off x="4056520" y="528101"/>
        <a:ext cx="1331188" cy="214419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568</Words>
  <Characters>3130</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dc:creator>
  <cp:lastModifiedBy>Ana Mack</cp:lastModifiedBy>
  <cp:revision>2</cp:revision>
  <dcterms:created xsi:type="dcterms:W3CDTF">2011-04-25T03:36:00Z</dcterms:created>
  <dcterms:modified xsi:type="dcterms:W3CDTF">2011-04-25T03:36:00Z</dcterms:modified>
</cp:coreProperties>
</file>